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2B1" w:rsidRDefault="000812B1" w:rsidP="000812B1">
      <w:pPr>
        <w:pStyle w:val="Heading1"/>
      </w:pPr>
      <w:r>
        <w:t>Role Description</w:t>
      </w:r>
      <w:r w:rsidR="00842DED">
        <w:t>:</w:t>
      </w:r>
    </w:p>
    <w:p w:rsidR="000812B1" w:rsidRDefault="000812B1" w:rsidP="000812B1">
      <w:pPr>
        <w:pStyle w:val="Heading2"/>
      </w:pPr>
      <w:r>
        <w:t>Key Dimensions of the Role</w:t>
      </w:r>
    </w:p>
    <w:tbl>
      <w:tblPr>
        <w:tblStyle w:val="TableGrid"/>
        <w:tblW w:w="9411" w:type="dxa"/>
        <w:tblLook w:val="04A0" w:firstRow="1" w:lastRow="0" w:firstColumn="1" w:lastColumn="0" w:noHBand="0" w:noVBand="1"/>
      </w:tblPr>
      <w:tblGrid>
        <w:gridCol w:w="2608"/>
        <w:gridCol w:w="6803"/>
      </w:tblGrid>
      <w:tr w:rsidR="000812B1" w:rsidTr="001C0F86">
        <w:tc>
          <w:tcPr>
            <w:tcW w:w="2608" w:type="dxa"/>
            <w:shd w:val="clear" w:color="auto" w:fill="D9D9D9" w:themeFill="background1" w:themeFillShade="D9"/>
          </w:tcPr>
          <w:p w:rsidR="000812B1" w:rsidRPr="00A50356" w:rsidRDefault="000812B1" w:rsidP="001C0F86">
            <w:pPr>
              <w:rPr>
                <w:b/>
              </w:rPr>
            </w:pPr>
            <w:r w:rsidRPr="00A50356">
              <w:rPr>
                <w:rFonts w:eastAsia="Times New Roman" w:cstheme="minorHAnsi"/>
                <w:b/>
                <w:bCs/>
                <w:szCs w:val="24"/>
                <w:lang w:eastAsia="en-GB"/>
              </w:rPr>
              <w:t>Role:</w:t>
            </w:r>
          </w:p>
        </w:tc>
        <w:tc>
          <w:tcPr>
            <w:tcW w:w="6803" w:type="dxa"/>
          </w:tcPr>
          <w:p w:rsidR="000812B1" w:rsidRDefault="0080560B" w:rsidP="001C0F86">
            <w:r>
              <w:t>Salford Outreach Worker</w:t>
            </w:r>
          </w:p>
        </w:tc>
      </w:tr>
      <w:tr w:rsidR="000812B1" w:rsidTr="001C0F86">
        <w:tc>
          <w:tcPr>
            <w:tcW w:w="2608" w:type="dxa"/>
            <w:shd w:val="clear" w:color="auto" w:fill="D9D9D9" w:themeFill="background1" w:themeFillShade="D9"/>
          </w:tcPr>
          <w:p w:rsidR="000812B1" w:rsidRPr="00A50356" w:rsidRDefault="000812B1" w:rsidP="001C0F86">
            <w:pPr>
              <w:rPr>
                <w:b/>
              </w:rPr>
            </w:pPr>
            <w:r w:rsidRPr="00A50356">
              <w:rPr>
                <w:rFonts w:eastAsia="Times New Roman" w:cstheme="minorHAnsi"/>
                <w:b/>
                <w:bCs/>
                <w:szCs w:val="24"/>
                <w:lang w:eastAsia="en-GB"/>
              </w:rPr>
              <w:t>Reporting to:</w:t>
            </w:r>
          </w:p>
        </w:tc>
        <w:tc>
          <w:tcPr>
            <w:tcW w:w="6803" w:type="dxa"/>
          </w:tcPr>
          <w:p w:rsidR="000812B1" w:rsidRDefault="00525B8D" w:rsidP="001C0F86">
            <w:r>
              <w:t>Frontline Manager</w:t>
            </w:r>
          </w:p>
        </w:tc>
      </w:tr>
      <w:tr w:rsidR="000812B1" w:rsidTr="001C0F86">
        <w:tc>
          <w:tcPr>
            <w:tcW w:w="2608" w:type="dxa"/>
            <w:shd w:val="clear" w:color="auto" w:fill="D9D9D9" w:themeFill="background1" w:themeFillShade="D9"/>
          </w:tcPr>
          <w:p w:rsidR="000812B1" w:rsidRPr="00A50356" w:rsidRDefault="000812B1" w:rsidP="001C0F86">
            <w:pPr>
              <w:rPr>
                <w:b/>
              </w:rPr>
            </w:pPr>
            <w:r w:rsidRPr="00A50356">
              <w:rPr>
                <w:rFonts w:eastAsia="Times New Roman" w:cstheme="minorHAnsi"/>
                <w:b/>
                <w:bCs/>
                <w:szCs w:val="24"/>
                <w:lang w:eastAsia="en-GB"/>
              </w:rPr>
              <w:t>Salary:</w:t>
            </w:r>
          </w:p>
        </w:tc>
        <w:tc>
          <w:tcPr>
            <w:tcW w:w="6803" w:type="dxa"/>
          </w:tcPr>
          <w:p w:rsidR="000812B1" w:rsidRDefault="000812B1" w:rsidP="001C0F86">
            <w:r>
              <w:t>£</w:t>
            </w:r>
            <w:r w:rsidR="0080560B">
              <w:t xml:space="preserve"> </w:t>
            </w:r>
            <w:r w:rsidR="00B1548D">
              <w:t>32,850 pro rata (£19,710</w:t>
            </w:r>
            <w:r w:rsidR="0080560B">
              <w:t xml:space="preserve"> actual)</w:t>
            </w:r>
          </w:p>
        </w:tc>
      </w:tr>
      <w:tr w:rsidR="000812B1" w:rsidTr="001C0F86">
        <w:tc>
          <w:tcPr>
            <w:tcW w:w="2608" w:type="dxa"/>
            <w:shd w:val="clear" w:color="auto" w:fill="D9D9D9" w:themeFill="background1" w:themeFillShade="D9"/>
          </w:tcPr>
          <w:p w:rsidR="000812B1" w:rsidRPr="00A50356" w:rsidRDefault="000812B1" w:rsidP="001C0F86">
            <w:pPr>
              <w:rPr>
                <w:b/>
              </w:rPr>
            </w:pPr>
            <w:r w:rsidRPr="00A50356">
              <w:rPr>
                <w:b/>
              </w:rPr>
              <w:t>Purpose of the Job:</w:t>
            </w:r>
          </w:p>
        </w:tc>
        <w:tc>
          <w:tcPr>
            <w:tcW w:w="6803" w:type="dxa"/>
          </w:tcPr>
          <w:p w:rsidR="00B1548D" w:rsidRPr="00B1548D" w:rsidRDefault="00B1548D" w:rsidP="00B1548D">
            <w:pPr>
              <w:rPr>
                <w:rFonts w:eastAsia="Times New Roman" w:cstheme="minorHAnsi"/>
                <w:szCs w:val="24"/>
                <w:lang w:eastAsia="en-GB"/>
              </w:rPr>
            </w:pPr>
            <w:r w:rsidRPr="00B1548D">
              <w:rPr>
                <w:rFonts w:eastAsia="Times New Roman" w:cstheme="minorHAnsi"/>
                <w:szCs w:val="24"/>
                <w:lang w:eastAsia="en-GB"/>
              </w:rPr>
              <w:t>To work with other members of the MASH team to achieve the following outcomes</w:t>
            </w:r>
            <w:r>
              <w:rPr>
                <w:rFonts w:eastAsia="Times New Roman" w:cstheme="minorHAnsi"/>
                <w:szCs w:val="24"/>
                <w:lang w:eastAsia="en-GB"/>
              </w:rPr>
              <w:t xml:space="preserve"> for women who sex work in Salford</w:t>
            </w:r>
            <w:r w:rsidRPr="00B1548D">
              <w:rPr>
                <w:rFonts w:eastAsia="Times New Roman" w:cstheme="minorHAnsi"/>
                <w:szCs w:val="24"/>
                <w:lang w:eastAsia="en-GB"/>
              </w:rPr>
              <w:t>:</w:t>
            </w:r>
          </w:p>
          <w:p w:rsidR="00B1548D" w:rsidRPr="00B1548D" w:rsidRDefault="00B1548D" w:rsidP="00B1548D">
            <w:pPr>
              <w:pStyle w:val="ListParagraph"/>
              <w:numPr>
                <w:ilvl w:val="0"/>
                <w:numId w:val="13"/>
              </w:numPr>
              <w:spacing w:after="0"/>
              <w:rPr>
                <w:rFonts w:eastAsia="Times New Roman" w:cstheme="minorHAnsi"/>
                <w:szCs w:val="24"/>
                <w:lang w:eastAsia="en-GB"/>
              </w:rPr>
            </w:pPr>
            <w:r w:rsidRPr="00B1548D">
              <w:rPr>
                <w:rFonts w:eastAsia="Times New Roman" w:cstheme="minorHAnsi"/>
                <w:szCs w:val="24"/>
                <w:lang w:eastAsia="en-GB"/>
              </w:rPr>
              <w:t>To improve women’s health</w:t>
            </w:r>
          </w:p>
          <w:p w:rsidR="00B1548D" w:rsidRPr="00B1548D" w:rsidRDefault="00B1548D" w:rsidP="00B1548D">
            <w:pPr>
              <w:pStyle w:val="ListParagraph"/>
              <w:numPr>
                <w:ilvl w:val="0"/>
                <w:numId w:val="13"/>
              </w:numPr>
              <w:spacing w:after="0"/>
              <w:rPr>
                <w:rFonts w:eastAsia="Times New Roman" w:cstheme="minorHAnsi"/>
                <w:szCs w:val="24"/>
                <w:lang w:eastAsia="en-GB"/>
              </w:rPr>
            </w:pPr>
            <w:r w:rsidRPr="00B1548D">
              <w:rPr>
                <w:rFonts w:eastAsia="Times New Roman" w:cstheme="minorHAnsi"/>
                <w:szCs w:val="24"/>
                <w:lang w:eastAsia="en-GB"/>
              </w:rPr>
              <w:t>To improve women’s wellbeing</w:t>
            </w:r>
          </w:p>
          <w:p w:rsidR="00B1548D" w:rsidRPr="00B1548D" w:rsidRDefault="00B1548D" w:rsidP="00B1548D">
            <w:pPr>
              <w:pStyle w:val="ListParagraph"/>
              <w:numPr>
                <w:ilvl w:val="0"/>
                <w:numId w:val="13"/>
              </w:numPr>
              <w:spacing w:after="0"/>
              <w:rPr>
                <w:rFonts w:eastAsia="Times New Roman" w:cstheme="minorHAnsi"/>
                <w:szCs w:val="24"/>
                <w:lang w:eastAsia="en-GB"/>
              </w:rPr>
            </w:pPr>
            <w:r w:rsidRPr="00B1548D">
              <w:rPr>
                <w:rFonts w:eastAsia="Times New Roman" w:cstheme="minorHAnsi"/>
                <w:szCs w:val="24"/>
                <w:lang w:eastAsia="en-GB"/>
              </w:rPr>
              <w:t>To increase women’s safety</w:t>
            </w:r>
          </w:p>
          <w:p w:rsidR="00B1548D" w:rsidRPr="00B1548D" w:rsidRDefault="00B1548D" w:rsidP="00B1548D">
            <w:pPr>
              <w:pStyle w:val="ListParagraph"/>
              <w:numPr>
                <w:ilvl w:val="0"/>
                <w:numId w:val="13"/>
              </w:numPr>
              <w:spacing w:after="0"/>
              <w:rPr>
                <w:rFonts w:eastAsia="Times New Roman" w:cstheme="minorHAnsi"/>
                <w:szCs w:val="24"/>
                <w:lang w:eastAsia="en-GB"/>
              </w:rPr>
            </w:pPr>
            <w:r w:rsidRPr="00B1548D">
              <w:rPr>
                <w:rFonts w:eastAsia="Times New Roman" w:cstheme="minorHAnsi"/>
                <w:szCs w:val="24"/>
                <w:lang w:eastAsia="en-GB"/>
              </w:rPr>
              <w:t>To enable women to identify and achieve their goals</w:t>
            </w:r>
          </w:p>
          <w:p w:rsidR="00B1548D" w:rsidRPr="00B1548D" w:rsidRDefault="00B1548D" w:rsidP="00B1548D">
            <w:pPr>
              <w:pStyle w:val="ListParagraph"/>
              <w:numPr>
                <w:ilvl w:val="0"/>
                <w:numId w:val="13"/>
              </w:numPr>
              <w:spacing w:after="0"/>
              <w:rPr>
                <w:rFonts w:eastAsia="Times New Roman" w:cstheme="minorHAnsi"/>
                <w:szCs w:val="24"/>
                <w:lang w:eastAsia="en-GB"/>
              </w:rPr>
            </w:pPr>
            <w:r w:rsidRPr="00B1548D">
              <w:rPr>
                <w:rFonts w:eastAsia="Times New Roman" w:cstheme="minorHAnsi"/>
                <w:szCs w:val="24"/>
                <w:lang w:eastAsia="en-GB"/>
              </w:rPr>
              <w:t xml:space="preserve">Women who sex work are heard, understood and experience less stigma </w:t>
            </w:r>
          </w:p>
          <w:p w:rsidR="000812B1" w:rsidRDefault="00B1548D" w:rsidP="00B1548D">
            <w:pPr>
              <w:pStyle w:val="ListParagraph"/>
              <w:numPr>
                <w:ilvl w:val="0"/>
                <w:numId w:val="13"/>
              </w:numPr>
              <w:spacing w:after="0"/>
              <w:rPr>
                <w:rFonts w:eastAsia="Times New Roman" w:cstheme="minorHAnsi"/>
                <w:szCs w:val="24"/>
                <w:lang w:eastAsia="en-GB"/>
              </w:rPr>
            </w:pPr>
            <w:r w:rsidRPr="00B1548D">
              <w:rPr>
                <w:rFonts w:eastAsia="Times New Roman" w:cstheme="minorHAnsi"/>
                <w:szCs w:val="24"/>
                <w:lang w:eastAsia="en-GB"/>
              </w:rPr>
              <w:t>Other agencies and policymakers understand the needs of women who sex work and are more effective at supporting them</w:t>
            </w:r>
          </w:p>
          <w:p w:rsidR="00B1548D" w:rsidRPr="00B1548D" w:rsidRDefault="00B1548D" w:rsidP="00B1548D">
            <w:pPr>
              <w:rPr>
                <w:rFonts w:eastAsia="Times New Roman" w:cstheme="minorHAnsi"/>
                <w:szCs w:val="24"/>
                <w:lang w:eastAsia="en-GB"/>
              </w:rPr>
            </w:pPr>
          </w:p>
          <w:p w:rsidR="000812B1" w:rsidRPr="00A50356" w:rsidRDefault="000812B1" w:rsidP="00B1548D">
            <w:pPr>
              <w:rPr>
                <w:rFonts w:eastAsia="Times New Roman" w:cstheme="minorHAnsi"/>
                <w:szCs w:val="24"/>
                <w:lang w:eastAsia="en-GB"/>
              </w:rPr>
            </w:pPr>
            <w:r w:rsidRPr="005D6D6E">
              <w:rPr>
                <w:rFonts w:eastAsia="Times New Roman" w:cstheme="minorHAnsi"/>
                <w:szCs w:val="24"/>
                <w:lang w:eastAsia="en-GB"/>
              </w:rPr>
              <w:t xml:space="preserve">Using a gender and trauma-informed approach, the </w:t>
            </w:r>
            <w:r w:rsidR="0080560B">
              <w:rPr>
                <w:rFonts w:eastAsia="Times New Roman" w:cstheme="minorHAnsi"/>
                <w:szCs w:val="24"/>
                <w:lang w:eastAsia="en-GB"/>
              </w:rPr>
              <w:t>Salford Outreach Worker</w:t>
            </w:r>
            <w:r w:rsidRPr="005D6D6E">
              <w:rPr>
                <w:rFonts w:eastAsia="Times New Roman" w:cstheme="minorHAnsi"/>
                <w:szCs w:val="24"/>
                <w:lang w:eastAsia="en-GB"/>
              </w:rPr>
              <w:t xml:space="preserve"> will </w:t>
            </w:r>
            <w:r w:rsidR="00B1548D">
              <w:rPr>
                <w:rFonts w:eastAsia="Times New Roman" w:cstheme="minorHAnsi"/>
                <w:szCs w:val="24"/>
                <w:lang w:eastAsia="en-GB"/>
              </w:rPr>
              <w:t xml:space="preserve">support women sex working on the street and in saunas </w:t>
            </w:r>
            <w:r w:rsidR="0080560B">
              <w:rPr>
                <w:rFonts w:eastAsia="Times New Roman" w:cstheme="minorHAnsi"/>
                <w:szCs w:val="24"/>
                <w:lang w:eastAsia="en-GB"/>
              </w:rPr>
              <w:t>in Salford</w:t>
            </w:r>
            <w:r w:rsidRPr="005D6D6E">
              <w:rPr>
                <w:rFonts w:eastAsia="Times New Roman" w:cstheme="minorHAnsi"/>
                <w:szCs w:val="24"/>
                <w:lang w:eastAsia="en-GB"/>
              </w:rPr>
              <w:t>. Th</w:t>
            </w:r>
            <w:r w:rsidR="0080560B">
              <w:rPr>
                <w:rFonts w:eastAsia="Times New Roman" w:cstheme="minorHAnsi"/>
                <w:szCs w:val="24"/>
                <w:lang w:eastAsia="en-GB"/>
              </w:rPr>
              <w:t>ey will deliver outreach</w:t>
            </w:r>
            <w:r w:rsidR="00B1548D">
              <w:rPr>
                <w:rFonts w:eastAsia="Times New Roman" w:cstheme="minorHAnsi"/>
                <w:szCs w:val="24"/>
                <w:lang w:eastAsia="en-GB"/>
              </w:rPr>
              <w:t xml:space="preserve"> one night per week to reach Salford residents street sex working. They will also undertake regular outreach sessions </w:t>
            </w:r>
            <w:r w:rsidR="0080560B">
              <w:rPr>
                <w:rFonts w:eastAsia="Times New Roman" w:cstheme="minorHAnsi"/>
                <w:szCs w:val="24"/>
                <w:lang w:eastAsia="en-GB"/>
              </w:rPr>
              <w:t xml:space="preserve">to indoor </w:t>
            </w:r>
            <w:r w:rsidR="00B1548D">
              <w:rPr>
                <w:rFonts w:eastAsia="Times New Roman" w:cstheme="minorHAnsi"/>
                <w:szCs w:val="24"/>
                <w:lang w:eastAsia="en-GB"/>
              </w:rPr>
              <w:t>sex work premises during the day. They will develop professional networks in Salford to share intelligence, cascade information about the support MASH can offer and provide joint support to women.</w:t>
            </w:r>
          </w:p>
        </w:tc>
      </w:tr>
      <w:tr w:rsidR="000812B1" w:rsidTr="001C0F86">
        <w:tc>
          <w:tcPr>
            <w:tcW w:w="2608" w:type="dxa"/>
            <w:shd w:val="clear" w:color="auto" w:fill="D9D9D9" w:themeFill="background1" w:themeFillShade="D9"/>
          </w:tcPr>
          <w:p w:rsidR="000812B1" w:rsidRPr="00A50356" w:rsidRDefault="000812B1" w:rsidP="001C0F86">
            <w:pPr>
              <w:rPr>
                <w:b/>
              </w:rPr>
            </w:pPr>
            <w:r w:rsidRPr="00A50356">
              <w:rPr>
                <w:b/>
              </w:rPr>
              <w:t>Hours:</w:t>
            </w:r>
          </w:p>
        </w:tc>
        <w:tc>
          <w:tcPr>
            <w:tcW w:w="6803" w:type="dxa"/>
          </w:tcPr>
          <w:p w:rsidR="000812B1" w:rsidRDefault="0080560B" w:rsidP="001C0F86">
            <w:r>
              <w:rPr>
                <w:rFonts w:eastAsia="Times New Roman" w:cstheme="minorHAnsi"/>
                <w:szCs w:val="24"/>
                <w:lang w:eastAsia="en-GB"/>
              </w:rPr>
              <w:t>21</w:t>
            </w:r>
            <w:r w:rsidR="000812B1" w:rsidRPr="005D6D6E">
              <w:rPr>
                <w:rFonts w:eastAsia="Times New Roman" w:cstheme="minorHAnsi"/>
                <w:szCs w:val="24"/>
                <w:lang w:eastAsia="en-GB"/>
              </w:rPr>
              <w:t xml:space="preserve"> hours per week</w:t>
            </w:r>
          </w:p>
        </w:tc>
      </w:tr>
      <w:tr w:rsidR="000812B1" w:rsidTr="001C0F86">
        <w:tc>
          <w:tcPr>
            <w:tcW w:w="2608" w:type="dxa"/>
            <w:shd w:val="clear" w:color="auto" w:fill="D9D9D9" w:themeFill="background1" w:themeFillShade="D9"/>
          </w:tcPr>
          <w:p w:rsidR="000812B1" w:rsidRPr="00A50356" w:rsidRDefault="000812B1" w:rsidP="001C0F86">
            <w:pPr>
              <w:rPr>
                <w:b/>
              </w:rPr>
            </w:pPr>
            <w:r w:rsidRPr="00A50356">
              <w:rPr>
                <w:b/>
              </w:rPr>
              <w:t>Contract:</w:t>
            </w:r>
          </w:p>
        </w:tc>
        <w:tc>
          <w:tcPr>
            <w:tcW w:w="6803" w:type="dxa"/>
          </w:tcPr>
          <w:p w:rsidR="000812B1" w:rsidRDefault="000812B1" w:rsidP="0080560B">
            <w:r w:rsidRPr="005D6D6E">
              <w:rPr>
                <w:iCs/>
                <w:szCs w:val="24"/>
              </w:rPr>
              <w:t xml:space="preserve">Fixed term </w:t>
            </w:r>
            <w:r>
              <w:rPr>
                <w:iCs/>
                <w:szCs w:val="24"/>
              </w:rPr>
              <w:t xml:space="preserve">until </w:t>
            </w:r>
            <w:r w:rsidR="0080560B">
              <w:rPr>
                <w:iCs/>
                <w:szCs w:val="24"/>
              </w:rPr>
              <w:t>31</w:t>
            </w:r>
            <w:r w:rsidR="0080560B" w:rsidRPr="0080560B">
              <w:rPr>
                <w:iCs/>
                <w:szCs w:val="24"/>
                <w:vertAlign w:val="superscript"/>
              </w:rPr>
              <w:t>st</w:t>
            </w:r>
            <w:r w:rsidR="00B1548D">
              <w:rPr>
                <w:iCs/>
                <w:szCs w:val="24"/>
              </w:rPr>
              <w:t xml:space="preserve"> March 2026 (with the potential to extend)</w:t>
            </w:r>
          </w:p>
        </w:tc>
      </w:tr>
      <w:tr w:rsidR="000812B1" w:rsidTr="001C0F86">
        <w:tc>
          <w:tcPr>
            <w:tcW w:w="2608" w:type="dxa"/>
            <w:shd w:val="clear" w:color="auto" w:fill="D9D9D9" w:themeFill="background1" w:themeFillShade="D9"/>
          </w:tcPr>
          <w:p w:rsidR="000812B1" w:rsidRPr="00A50356" w:rsidRDefault="000812B1" w:rsidP="001C0F86">
            <w:pPr>
              <w:rPr>
                <w:b/>
              </w:rPr>
            </w:pPr>
            <w:r w:rsidRPr="00A50356">
              <w:rPr>
                <w:b/>
              </w:rPr>
              <w:t>Annual leave entitlement:</w:t>
            </w:r>
          </w:p>
        </w:tc>
        <w:tc>
          <w:tcPr>
            <w:tcW w:w="6803" w:type="dxa"/>
          </w:tcPr>
          <w:p w:rsidR="000812B1" w:rsidRDefault="00B1548D" w:rsidP="001C0F86">
            <w:r>
              <w:rPr>
                <w:rFonts w:eastAsia="Times New Roman" w:cstheme="minorHAnsi"/>
                <w:szCs w:val="24"/>
                <w:lang w:eastAsia="en-GB"/>
              </w:rPr>
              <w:t>25 days plus 1 day for each year of service up to 5 additional days plus bank holidays (pro rata)</w:t>
            </w:r>
          </w:p>
        </w:tc>
      </w:tr>
      <w:tr w:rsidR="000812B1" w:rsidTr="001C0F86">
        <w:tc>
          <w:tcPr>
            <w:tcW w:w="2608" w:type="dxa"/>
            <w:shd w:val="clear" w:color="auto" w:fill="D9D9D9" w:themeFill="background1" w:themeFillShade="D9"/>
          </w:tcPr>
          <w:p w:rsidR="000812B1" w:rsidRPr="00A50356" w:rsidRDefault="000812B1" w:rsidP="001C0F86">
            <w:pPr>
              <w:rPr>
                <w:b/>
              </w:rPr>
            </w:pPr>
            <w:r w:rsidRPr="00A50356">
              <w:rPr>
                <w:b/>
              </w:rPr>
              <w:t>Location:</w:t>
            </w:r>
          </w:p>
        </w:tc>
        <w:tc>
          <w:tcPr>
            <w:tcW w:w="6803" w:type="dxa"/>
          </w:tcPr>
          <w:p w:rsidR="000812B1" w:rsidRDefault="000812B1" w:rsidP="001C0F86">
            <w:r w:rsidRPr="005D6D6E">
              <w:rPr>
                <w:rFonts w:eastAsia="Times New Roman" w:cstheme="minorHAnsi"/>
                <w:szCs w:val="24"/>
                <w:lang w:eastAsia="en-GB"/>
              </w:rPr>
              <w:t>MASH, 94 -96 Fairfield Street, Manchester, M1 2WR</w:t>
            </w:r>
          </w:p>
        </w:tc>
      </w:tr>
      <w:tr w:rsidR="000812B1" w:rsidTr="001C0F86">
        <w:tc>
          <w:tcPr>
            <w:tcW w:w="2608" w:type="dxa"/>
            <w:shd w:val="clear" w:color="auto" w:fill="D9D9D9" w:themeFill="background1" w:themeFillShade="D9"/>
          </w:tcPr>
          <w:p w:rsidR="000812B1" w:rsidRPr="00A50356" w:rsidRDefault="000812B1" w:rsidP="001C0F86">
            <w:pPr>
              <w:rPr>
                <w:b/>
              </w:rPr>
            </w:pPr>
            <w:r w:rsidRPr="00A50356">
              <w:rPr>
                <w:b/>
              </w:rPr>
              <w:t>Closing date:</w:t>
            </w:r>
          </w:p>
        </w:tc>
        <w:tc>
          <w:tcPr>
            <w:tcW w:w="6803" w:type="dxa"/>
          </w:tcPr>
          <w:p w:rsidR="000812B1" w:rsidRDefault="000812B1" w:rsidP="00B1548D">
            <w:r w:rsidRPr="005D6D6E">
              <w:rPr>
                <w:rFonts w:cstheme="minorHAnsi"/>
              </w:rPr>
              <w:t>Midnight on</w:t>
            </w:r>
            <w:r w:rsidR="0080560B">
              <w:rPr>
                <w:rFonts w:cstheme="minorHAnsi"/>
              </w:rPr>
              <w:t xml:space="preserve"> Sunday </w:t>
            </w:r>
            <w:r w:rsidR="00B1548D">
              <w:rPr>
                <w:rFonts w:cstheme="minorHAnsi"/>
              </w:rPr>
              <w:t>13</w:t>
            </w:r>
            <w:r w:rsidR="00B1548D" w:rsidRPr="00B1548D">
              <w:rPr>
                <w:rFonts w:cstheme="minorHAnsi"/>
                <w:vertAlign w:val="superscript"/>
              </w:rPr>
              <w:t>th</w:t>
            </w:r>
            <w:r w:rsidR="00B1548D">
              <w:rPr>
                <w:rFonts w:cstheme="minorHAnsi"/>
              </w:rPr>
              <w:t xml:space="preserve"> October 2024</w:t>
            </w:r>
          </w:p>
        </w:tc>
      </w:tr>
      <w:tr w:rsidR="000812B1" w:rsidTr="001C0F86">
        <w:tc>
          <w:tcPr>
            <w:tcW w:w="2608" w:type="dxa"/>
            <w:shd w:val="clear" w:color="auto" w:fill="D9D9D9" w:themeFill="background1" w:themeFillShade="D9"/>
          </w:tcPr>
          <w:p w:rsidR="000812B1" w:rsidRPr="00A50356" w:rsidRDefault="000812B1" w:rsidP="001C0F86">
            <w:pPr>
              <w:rPr>
                <w:b/>
              </w:rPr>
            </w:pPr>
            <w:r w:rsidRPr="00A50356">
              <w:rPr>
                <w:b/>
              </w:rPr>
              <w:t>Interview:</w:t>
            </w:r>
          </w:p>
        </w:tc>
        <w:tc>
          <w:tcPr>
            <w:tcW w:w="6803" w:type="dxa"/>
          </w:tcPr>
          <w:p w:rsidR="000812B1" w:rsidRDefault="000812B1" w:rsidP="00BA5A8E">
            <w:r w:rsidRPr="005D6D6E">
              <w:rPr>
                <w:rFonts w:cstheme="minorHAnsi"/>
              </w:rPr>
              <w:t xml:space="preserve">Interviews will be held on the </w:t>
            </w:r>
            <w:r w:rsidR="00BA5A8E">
              <w:rPr>
                <w:rFonts w:cstheme="minorHAnsi"/>
              </w:rPr>
              <w:t>17</w:t>
            </w:r>
            <w:r w:rsidR="00BA5A8E" w:rsidRPr="00BA5A8E">
              <w:rPr>
                <w:rFonts w:cstheme="minorHAnsi"/>
                <w:vertAlign w:val="superscript"/>
              </w:rPr>
              <w:t>th</w:t>
            </w:r>
            <w:r w:rsidR="00BA5A8E">
              <w:rPr>
                <w:rFonts w:cstheme="minorHAnsi"/>
              </w:rPr>
              <w:t xml:space="preserve"> </w:t>
            </w:r>
            <w:r w:rsidR="00B1548D">
              <w:rPr>
                <w:rFonts w:cstheme="minorHAnsi"/>
              </w:rPr>
              <w:t>October</w:t>
            </w:r>
            <w:r w:rsidR="0080560B">
              <w:rPr>
                <w:rFonts w:cstheme="minorHAnsi"/>
              </w:rPr>
              <w:t xml:space="preserve"> at the MASH Office</w:t>
            </w:r>
          </w:p>
        </w:tc>
      </w:tr>
      <w:tr w:rsidR="000812B1" w:rsidTr="001C0F86">
        <w:tc>
          <w:tcPr>
            <w:tcW w:w="2608" w:type="dxa"/>
            <w:shd w:val="clear" w:color="auto" w:fill="D9D9D9" w:themeFill="background1" w:themeFillShade="D9"/>
          </w:tcPr>
          <w:p w:rsidR="000812B1" w:rsidRPr="00A50356" w:rsidRDefault="000812B1" w:rsidP="001C0F86">
            <w:pPr>
              <w:rPr>
                <w:b/>
              </w:rPr>
            </w:pPr>
            <w:r w:rsidRPr="00A50356">
              <w:rPr>
                <w:b/>
              </w:rPr>
              <w:t>Start date:</w:t>
            </w:r>
          </w:p>
        </w:tc>
        <w:tc>
          <w:tcPr>
            <w:tcW w:w="6803" w:type="dxa"/>
          </w:tcPr>
          <w:p w:rsidR="000812B1" w:rsidRDefault="00B1548D" w:rsidP="001C0F86">
            <w:r>
              <w:rPr>
                <w:rFonts w:eastAsia="Times New Roman" w:cstheme="minorHAnsi"/>
                <w:szCs w:val="24"/>
                <w:lang w:eastAsia="en-GB"/>
              </w:rPr>
              <w:t>As soon as possible</w:t>
            </w:r>
          </w:p>
        </w:tc>
      </w:tr>
      <w:tr w:rsidR="000812B1" w:rsidTr="001C0F86">
        <w:tc>
          <w:tcPr>
            <w:tcW w:w="2608" w:type="dxa"/>
            <w:shd w:val="clear" w:color="auto" w:fill="D9D9D9" w:themeFill="background1" w:themeFillShade="D9"/>
          </w:tcPr>
          <w:p w:rsidR="000812B1" w:rsidRPr="00A50356" w:rsidRDefault="000812B1" w:rsidP="001C0F86">
            <w:pPr>
              <w:rPr>
                <w:b/>
              </w:rPr>
            </w:pPr>
            <w:r w:rsidRPr="00A50356">
              <w:rPr>
                <w:b/>
              </w:rPr>
              <w:t>Additional info:</w:t>
            </w:r>
          </w:p>
        </w:tc>
        <w:tc>
          <w:tcPr>
            <w:tcW w:w="6803" w:type="dxa"/>
          </w:tcPr>
          <w:p w:rsidR="000812B1" w:rsidRDefault="000812B1" w:rsidP="001C0F86">
            <w:r w:rsidRPr="00A50356">
              <w:t>It is an occupational requirement under the Equality Act 2010 (Schedule 9, part 1) for this post to be filled only by a woman.</w:t>
            </w:r>
          </w:p>
        </w:tc>
      </w:tr>
    </w:tbl>
    <w:p w:rsidR="000812B1" w:rsidRDefault="000812B1" w:rsidP="000812B1"/>
    <w:p w:rsidR="000812B1" w:rsidRDefault="000812B1" w:rsidP="000812B1"/>
    <w:p w:rsidR="000812B1" w:rsidRDefault="000812B1" w:rsidP="000812B1"/>
    <w:p w:rsidR="000812B1" w:rsidRDefault="000812B1" w:rsidP="000812B1"/>
    <w:p w:rsidR="000812B1" w:rsidRDefault="000812B1">
      <w:pPr>
        <w:rPr>
          <w:b/>
          <w:sz w:val="28"/>
        </w:rPr>
      </w:pPr>
      <w:r>
        <w:br w:type="page"/>
      </w:r>
    </w:p>
    <w:p w:rsidR="000812B1" w:rsidRDefault="000812B1" w:rsidP="000812B1">
      <w:pPr>
        <w:pStyle w:val="Heading2"/>
      </w:pPr>
      <w:r>
        <w:lastRenderedPageBreak/>
        <w:t>Key accountabilities of the role</w:t>
      </w:r>
    </w:p>
    <w:p w:rsidR="00B1548D" w:rsidRDefault="00B1548D" w:rsidP="000812B1">
      <w:pPr>
        <w:rPr>
          <w:b/>
        </w:rPr>
      </w:pPr>
    </w:p>
    <w:p w:rsidR="000812B1" w:rsidRPr="000812B1" w:rsidRDefault="0080560B" w:rsidP="000812B1">
      <w:pPr>
        <w:rPr>
          <w:b/>
        </w:rPr>
      </w:pPr>
      <w:r>
        <w:rPr>
          <w:b/>
        </w:rPr>
        <w:t>Outreach</w:t>
      </w:r>
      <w:r w:rsidR="00CF6965">
        <w:rPr>
          <w:b/>
        </w:rPr>
        <w:t xml:space="preserve"> &amp; Engagement</w:t>
      </w:r>
    </w:p>
    <w:p w:rsidR="0080560B" w:rsidRDefault="0080560B" w:rsidP="0080560B">
      <w:pPr>
        <w:pStyle w:val="ListParagraph"/>
        <w:numPr>
          <w:ilvl w:val="0"/>
          <w:numId w:val="3"/>
        </w:numPr>
      </w:pPr>
      <w:r>
        <w:t>To lead outreach shifts to indoor sex work premises in Salford e.g. saunas and parlours where women are working</w:t>
      </w:r>
    </w:p>
    <w:p w:rsidR="0080560B" w:rsidRPr="0080560B" w:rsidRDefault="0080560B" w:rsidP="0080560B">
      <w:pPr>
        <w:pStyle w:val="ListParagraph"/>
        <w:numPr>
          <w:ilvl w:val="0"/>
          <w:numId w:val="3"/>
        </w:numPr>
      </w:pPr>
      <w:r>
        <w:t>To l</w:t>
      </w:r>
      <w:r w:rsidRPr="0080560B">
        <w:t>ead and d</w:t>
      </w:r>
      <w:r>
        <w:t xml:space="preserve">rive the MASH mobile vehicle to ‘beat’ areas in Salford </w:t>
      </w:r>
      <w:r w:rsidRPr="0080560B">
        <w:t xml:space="preserve">from 8pm-midnight </w:t>
      </w:r>
      <w:r w:rsidR="00B1548D">
        <w:t xml:space="preserve">one night per week </w:t>
      </w:r>
      <w:r w:rsidRPr="0080560B">
        <w:t>taking responsibility for the effective and consistent delivery of the service</w:t>
      </w:r>
    </w:p>
    <w:p w:rsidR="0080560B" w:rsidRPr="0080560B" w:rsidRDefault="0080560B" w:rsidP="0080560B">
      <w:pPr>
        <w:pStyle w:val="ListParagraph"/>
        <w:numPr>
          <w:ilvl w:val="0"/>
          <w:numId w:val="3"/>
        </w:numPr>
      </w:pPr>
      <w:r w:rsidRPr="0080560B">
        <w:t xml:space="preserve">To build good working relationships with women that engage with the </w:t>
      </w:r>
      <w:r>
        <w:t>outreach services</w:t>
      </w:r>
    </w:p>
    <w:p w:rsidR="0080560B" w:rsidRDefault="0080560B" w:rsidP="0080560B">
      <w:pPr>
        <w:pStyle w:val="ListParagraph"/>
        <w:numPr>
          <w:ilvl w:val="0"/>
          <w:numId w:val="3"/>
        </w:numPr>
      </w:pPr>
      <w:r w:rsidRPr="0080560B">
        <w:t xml:space="preserve">To triage women who access </w:t>
      </w:r>
      <w:r>
        <w:t>MASH</w:t>
      </w:r>
      <w:r w:rsidRPr="0080560B">
        <w:t>, determine needs and any risk factors and ensure that service users are referred into the MASH team and assigned a worker so their needs are met</w:t>
      </w:r>
    </w:p>
    <w:p w:rsidR="00A25F5A" w:rsidRDefault="00A25F5A" w:rsidP="0080560B">
      <w:pPr>
        <w:pStyle w:val="ListParagraph"/>
        <w:numPr>
          <w:ilvl w:val="0"/>
          <w:numId w:val="3"/>
        </w:numPr>
      </w:pPr>
      <w:r>
        <w:t>To provide women with food, drink, clothing, toiletries as needed</w:t>
      </w:r>
    </w:p>
    <w:p w:rsidR="00A25F5A" w:rsidRPr="0080560B" w:rsidRDefault="00A25F5A" w:rsidP="0080560B">
      <w:pPr>
        <w:pStyle w:val="ListParagraph"/>
        <w:numPr>
          <w:ilvl w:val="0"/>
          <w:numId w:val="3"/>
        </w:numPr>
      </w:pPr>
      <w:r>
        <w:t xml:space="preserve">To provide condoms, STI testing and sexual health promotion </w:t>
      </w:r>
    </w:p>
    <w:p w:rsidR="0080560B" w:rsidRPr="0080560B" w:rsidRDefault="0080560B" w:rsidP="0080560B">
      <w:pPr>
        <w:pStyle w:val="ListParagraph"/>
        <w:numPr>
          <w:ilvl w:val="0"/>
          <w:numId w:val="3"/>
        </w:numPr>
      </w:pPr>
      <w:r w:rsidRPr="0080560B">
        <w:t>To refer women into MASH case work</w:t>
      </w:r>
    </w:p>
    <w:p w:rsidR="0080560B" w:rsidRPr="0080560B" w:rsidRDefault="0080560B" w:rsidP="0080560B">
      <w:pPr>
        <w:pStyle w:val="ListParagraph"/>
        <w:numPr>
          <w:ilvl w:val="0"/>
          <w:numId w:val="3"/>
        </w:numPr>
      </w:pPr>
      <w:r w:rsidRPr="0080560B">
        <w:t>To refer women into the MASH sexual health clinic</w:t>
      </w:r>
    </w:p>
    <w:p w:rsidR="0080560B" w:rsidRPr="0080560B" w:rsidRDefault="0080560B" w:rsidP="0080560B">
      <w:pPr>
        <w:pStyle w:val="ListParagraph"/>
        <w:numPr>
          <w:ilvl w:val="0"/>
          <w:numId w:val="3"/>
        </w:numPr>
      </w:pPr>
      <w:r w:rsidRPr="0080560B">
        <w:t xml:space="preserve">To assist women to access harm reduction equipment </w:t>
      </w:r>
      <w:r w:rsidR="00A25F5A">
        <w:t>including needle exchange</w:t>
      </w:r>
    </w:p>
    <w:p w:rsidR="0080560B" w:rsidRPr="0080560B" w:rsidRDefault="0080560B" w:rsidP="0080560B">
      <w:pPr>
        <w:pStyle w:val="ListParagraph"/>
        <w:numPr>
          <w:ilvl w:val="0"/>
          <w:numId w:val="3"/>
        </w:numPr>
      </w:pPr>
      <w:r w:rsidRPr="0080560B">
        <w:t>To refer women into emergency housing provision and advocate on their behalf to ensure that women obtain a suitable housing placement</w:t>
      </w:r>
    </w:p>
    <w:p w:rsidR="0080560B" w:rsidRPr="0080560B" w:rsidRDefault="0080560B" w:rsidP="0080560B">
      <w:pPr>
        <w:pStyle w:val="ListParagraph"/>
        <w:numPr>
          <w:ilvl w:val="0"/>
          <w:numId w:val="3"/>
        </w:numPr>
      </w:pPr>
      <w:r w:rsidRPr="0080560B">
        <w:t xml:space="preserve">To assist women to report crime to the police, to take dodgy punter reports from the women and feed the reports back to </w:t>
      </w:r>
      <w:r w:rsidR="00A25F5A">
        <w:t>MASH</w:t>
      </w:r>
    </w:p>
    <w:p w:rsidR="0080560B" w:rsidRDefault="0080560B" w:rsidP="0080560B">
      <w:pPr>
        <w:pStyle w:val="ListParagraph"/>
        <w:numPr>
          <w:ilvl w:val="0"/>
          <w:numId w:val="3"/>
        </w:numPr>
      </w:pPr>
      <w:r w:rsidRPr="0080560B">
        <w:t>To ensure that safeguarding service users is afforded high priority and integrated into all functions of professional practice at MASH. To escalate any adult/children safeguarding to management in-line with MASH policies and procedures</w:t>
      </w:r>
    </w:p>
    <w:p w:rsidR="00245650" w:rsidRPr="0080560B" w:rsidRDefault="00CF6965" w:rsidP="00245650">
      <w:pPr>
        <w:pStyle w:val="ListParagraph"/>
        <w:numPr>
          <w:ilvl w:val="0"/>
          <w:numId w:val="3"/>
        </w:numPr>
      </w:pPr>
      <w:r>
        <w:t>To respond to referrals from other agencies in Salford regarding women who are sex working</w:t>
      </w:r>
    </w:p>
    <w:p w:rsidR="00B1548D" w:rsidRDefault="00B1548D" w:rsidP="0080560B">
      <w:pPr>
        <w:rPr>
          <w:b/>
          <w:szCs w:val="23"/>
        </w:rPr>
      </w:pPr>
    </w:p>
    <w:p w:rsidR="00B1548D" w:rsidRPr="000812B1" w:rsidRDefault="00B1548D" w:rsidP="00B1548D">
      <w:pPr>
        <w:rPr>
          <w:b/>
        </w:rPr>
      </w:pPr>
      <w:r>
        <w:rPr>
          <w:b/>
        </w:rPr>
        <w:t>Partnerships &amp; Intelligence</w:t>
      </w:r>
    </w:p>
    <w:p w:rsidR="00CF6965" w:rsidRPr="0080560B" w:rsidRDefault="00CF6965" w:rsidP="00CF6965">
      <w:pPr>
        <w:pStyle w:val="ListParagraph"/>
        <w:numPr>
          <w:ilvl w:val="0"/>
          <w:numId w:val="3"/>
        </w:numPr>
        <w:rPr>
          <w:szCs w:val="23"/>
        </w:rPr>
      </w:pPr>
      <w:r>
        <w:rPr>
          <w:szCs w:val="23"/>
        </w:rPr>
        <w:t>To build excellent relationships and links with partner agencies in Salford</w:t>
      </w:r>
    </w:p>
    <w:p w:rsidR="00CF6965" w:rsidRDefault="00CF6965" w:rsidP="00CF6965">
      <w:pPr>
        <w:pStyle w:val="ListParagraph"/>
        <w:numPr>
          <w:ilvl w:val="0"/>
          <w:numId w:val="3"/>
        </w:numPr>
      </w:pPr>
      <w:r>
        <w:t>To attend relevant networks and multi-agency meetings on an ad hoc basis</w:t>
      </w:r>
    </w:p>
    <w:p w:rsidR="00CF6965" w:rsidRDefault="00CF6965" w:rsidP="00CF6965">
      <w:pPr>
        <w:pStyle w:val="ListParagraph"/>
        <w:numPr>
          <w:ilvl w:val="0"/>
          <w:numId w:val="3"/>
        </w:numPr>
      </w:pPr>
      <w:r>
        <w:t>To raise awareness of MASH’s services and support with partner agencies in Salford</w:t>
      </w:r>
    </w:p>
    <w:p w:rsidR="00B1548D" w:rsidRDefault="00B1548D" w:rsidP="00B1548D">
      <w:pPr>
        <w:pStyle w:val="ListParagraph"/>
        <w:numPr>
          <w:ilvl w:val="0"/>
          <w:numId w:val="3"/>
        </w:numPr>
      </w:pPr>
      <w:r>
        <w:t xml:space="preserve">To gather information from the police, </w:t>
      </w:r>
      <w:r w:rsidRPr="0080560B">
        <w:t>partners and the internet/local media</w:t>
      </w:r>
      <w:r>
        <w:t xml:space="preserve"> about sex work in Salford</w:t>
      </w:r>
    </w:p>
    <w:p w:rsidR="00B1548D" w:rsidRDefault="00B1548D" w:rsidP="00B1548D">
      <w:pPr>
        <w:pStyle w:val="ListParagraph"/>
        <w:numPr>
          <w:ilvl w:val="0"/>
          <w:numId w:val="3"/>
        </w:numPr>
      </w:pPr>
      <w:r>
        <w:t>To gather information from women who sex work about Salford</w:t>
      </w:r>
    </w:p>
    <w:p w:rsidR="00B1548D" w:rsidRDefault="00B1548D" w:rsidP="00B1548D">
      <w:pPr>
        <w:pStyle w:val="ListParagraph"/>
        <w:numPr>
          <w:ilvl w:val="0"/>
          <w:numId w:val="3"/>
        </w:numPr>
      </w:pPr>
      <w:r>
        <w:t>To visit and assess possible sex work sauna’s and gather information</w:t>
      </w:r>
    </w:p>
    <w:p w:rsidR="00B1548D" w:rsidRDefault="00B1548D" w:rsidP="00B1548D">
      <w:pPr>
        <w:pStyle w:val="ListParagraph"/>
        <w:numPr>
          <w:ilvl w:val="0"/>
          <w:numId w:val="3"/>
        </w:numPr>
      </w:pPr>
      <w:r>
        <w:lastRenderedPageBreak/>
        <w:t xml:space="preserve">To drive around possible sex work beat’s and gather information </w:t>
      </w:r>
    </w:p>
    <w:p w:rsidR="00B1548D" w:rsidRDefault="00B1548D" w:rsidP="00B1548D">
      <w:pPr>
        <w:pStyle w:val="ListParagraph"/>
        <w:numPr>
          <w:ilvl w:val="0"/>
          <w:numId w:val="3"/>
        </w:numPr>
      </w:pPr>
      <w:r>
        <w:t>To scope out any existing support for indoor/outdoor sex work and forge links and partnerships</w:t>
      </w:r>
    </w:p>
    <w:p w:rsidR="00B1548D" w:rsidRDefault="00B1548D" w:rsidP="0080560B">
      <w:pPr>
        <w:rPr>
          <w:b/>
          <w:szCs w:val="23"/>
        </w:rPr>
      </w:pPr>
    </w:p>
    <w:p w:rsidR="0080560B" w:rsidRDefault="0080560B" w:rsidP="0080560B">
      <w:pPr>
        <w:rPr>
          <w:b/>
          <w:szCs w:val="23"/>
        </w:rPr>
      </w:pPr>
      <w:r>
        <w:rPr>
          <w:b/>
          <w:szCs w:val="23"/>
        </w:rPr>
        <w:t xml:space="preserve">Monitoring </w:t>
      </w:r>
    </w:p>
    <w:p w:rsidR="0080560B" w:rsidRDefault="0080560B" w:rsidP="0080560B">
      <w:pPr>
        <w:pStyle w:val="ListParagraph"/>
        <w:numPr>
          <w:ilvl w:val="0"/>
          <w:numId w:val="8"/>
        </w:numPr>
        <w:rPr>
          <w:szCs w:val="23"/>
        </w:rPr>
      </w:pPr>
      <w:r>
        <w:rPr>
          <w:szCs w:val="23"/>
        </w:rPr>
        <w:t xml:space="preserve">To keep legible and succinct records of all interventions that take place </w:t>
      </w:r>
    </w:p>
    <w:p w:rsidR="0080560B" w:rsidRDefault="0080560B" w:rsidP="0080560B">
      <w:pPr>
        <w:pStyle w:val="ListParagraph"/>
        <w:numPr>
          <w:ilvl w:val="0"/>
          <w:numId w:val="8"/>
        </w:numPr>
        <w:rPr>
          <w:szCs w:val="23"/>
        </w:rPr>
      </w:pPr>
      <w:r>
        <w:rPr>
          <w:szCs w:val="23"/>
        </w:rPr>
        <w:t>Develop and maintain excellent channels of communication with the MASH team ensuring that all information from outreach sessions is circulated to the wider team</w:t>
      </w:r>
    </w:p>
    <w:p w:rsidR="0080560B" w:rsidRDefault="0080560B" w:rsidP="0080560B">
      <w:pPr>
        <w:pStyle w:val="ListParagraph"/>
        <w:numPr>
          <w:ilvl w:val="0"/>
          <w:numId w:val="8"/>
        </w:numPr>
        <w:rPr>
          <w:szCs w:val="23"/>
        </w:rPr>
      </w:pPr>
      <w:r>
        <w:rPr>
          <w:szCs w:val="23"/>
        </w:rPr>
        <w:t>To ensure that Dodgy Punter reports are afforded high priority and escalated to the office after each session</w:t>
      </w:r>
    </w:p>
    <w:p w:rsidR="00CF6965" w:rsidRDefault="00CF6965" w:rsidP="0080560B">
      <w:pPr>
        <w:pStyle w:val="ListParagraph"/>
        <w:numPr>
          <w:ilvl w:val="0"/>
          <w:numId w:val="8"/>
        </w:numPr>
        <w:rPr>
          <w:szCs w:val="23"/>
        </w:rPr>
      </w:pPr>
      <w:r>
        <w:rPr>
          <w:szCs w:val="23"/>
        </w:rPr>
        <w:t>To keep a record of the levels of demand for support from Salford residents</w:t>
      </w:r>
    </w:p>
    <w:p w:rsidR="00CF6965" w:rsidRPr="00CF6965" w:rsidRDefault="00CF6965" w:rsidP="00CF6965">
      <w:pPr>
        <w:rPr>
          <w:szCs w:val="23"/>
        </w:rPr>
      </w:pPr>
    </w:p>
    <w:p w:rsidR="000812B1" w:rsidRPr="000812B1" w:rsidRDefault="000812B1" w:rsidP="000812B1">
      <w:pPr>
        <w:rPr>
          <w:b/>
        </w:rPr>
      </w:pPr>
      <w:r w:rsidRPr="000812B1">
        <w:rPr>
          <w:b/>
        </w:rPr>
        <w:t>Organisation/team-wide responsibilities</w:t>
      </w:r>
    </w:p>
    <w:p w:rsidR="000812B1" w:rsidRPr="00CF6965" w:rsidRDefault="000812B1" w:rsidP="00CF6965">
      <w:pPr>
        <w:pStyle w:val="ListParagraph"/>
        <w:numPr>
          <w:ilvl w:val="0"/>
          <w:numId w:val="8"/>
        </w:numPr>
        <w:rPr>
          <w:szCs w:val="23"/>
        </w:rPr>
      </w:pPr>
      <w:r w:rsidRPr="00CF6965">
        <w:rPr>
          <w:szCs w:val="23"/>
        </w:rPr>
        <w:t>Contribute to the delivery of MASH’s aims and objectives, to achieve our vision and strategic mission</w:t>
      </w:r>
    </w:p>
    <w:p w:rsidR="000812B1" w:rsidRPr="00CF6965" w:rsidRDefault="000812B1" w:rsidP="00CF6965">
      <w:pPr>
        <w:pStyle w:val="ListParagraph"/>
        <w:numPr>
          <w:ilvl w:val="0"/>
          <w:numId w:val="8"/>
        </w:numPr>
        <w:rPr>
          <w:szCs w:val="23"/>
        </w:rPr>
      </w:pPr>
      <w:r w:rsidRPr="00CF6965">
        <w:rPr>
          <w:szCs w:val="23"/>
        </w:rPr>
        <w:t xml:space="preserve">Support the team to achieve our aims by working collaboratively and through a consistent, proactive demonstration of MASH’s values and behaviours </w:t>
      </w:r>
    </w:p>
    <w:p w:rsidR="001740D2" w:rsidRPr="00CF6965" w:rsidRDefault="001740D2" w:rsidP="00CF6965">
      <w:pPr>
        <w:pStyle w:val="ListParagraph"/>
        <w:numPr>
          <w:ilvl w:val="0"/>
          <w:numId w:val="8"/>
        </w:numPr>
        <w:rPr>
          <w:szCs w:val="23"/>
        </w:rPr>
      </w:pPr>
      <w:r w:rsidRPr="00CF6965">
        <w:rPr>
          <w:szCs w:val="23"/>
        </w:rPr>
        <w:t>Support the development and implementation of MASH’s diversity, equity and inclusion DEI work plan, as relevant</w:t>
      </w:r>
    </w:p>
    <w:p w:rsidR="000812B1" w:rsidRPr="00CF6965" w:rsidRDefault="000812B1" w:rsidP="00CF6965">
      <w:pPr>
        <w:pStyle w:val="ListParagraph"/>
        <w:numPr>
          <w:ilvl w:val="0"/>
          <w:numId w:val="8"/>
        </w:numPr>
        <w:rPr>
          <w:szCs w:val="23"/>
        </w:rPr>
      </w:pPr>
      <w:r w:rsidRPr="00CF6965">
        <w:rPr>
          <w:szCs w:val="23"/>
        </w:rPr>
        <w:t>Attend monthly supervisions, annual performance reviews and team meetings</w:t>
      </w:r>
    </w:p>
    <w:p w:rsidR="000812B1" w:rsidRPr="00CF6965" w:rsidRDefault="000812B1" w:rsidP="00CF6965">
      <w:pPr>
        <w:pStyle w:val="ListParagraph"/>
        <w:numPr>
          <w:ilvl w:val="0"/>
          <w:numId w:val="8"/>
        </w:numPr>
        <w:rPr>
          <w:szCs w:val="23"/>
        </w:rPr>
      </w:pPr>
      <w:r w:rsidRPr="00CF6965">
        <w:rPr>
          <w:szCs w:val="23"/>
        </w:rPr>
        <w:t>Attend meetings or training events, either internal or external, as required by MASH</w:t>
      </w:r>
    </w:p>
    <w:p w:rsidR="000812B1" w:rsidRPr="00CF6965" w:rsidRDefault="000812B1" w:rsidP="00CF6965">
      <w:pPr>
        <w:pStyle w:val="ListParagraph"/>
        <w:numPr>
          <w:ilvl w:val="0"/>
          <w:numId w:val="8"/>
        </w:numPr>
        <w:rPr>
          <w:szCs w:val="23"/>
        </w:rPr>
      </w:pPr>
      <w:r w:rsidRPr="00CF6965">
        <w:rPr>
          <w:szCs w:val="23"/>
        </w:rPr>
        <w:t>Work in-line with the MASH policies, procedures and systems at all times</w:t>
      </w:r>
    </w:p>
    <w:p w:rsidR="000812B1" w:rsidRPr="00CF6965" w:rsidRDefault="000812B1" w:rsidP="00CF6965">
      <w:pPr>
        <w:pStyle w:val="ListParagraph"/>
        <w:numPr>
          <w:ilvl w:val="0"/>
          <w:numId w:val="8"/>
        </w:numPr>
        <w:rPr>
          <w:szCs w:val="23"/>
        </w:rPr>
      </w:pPr>
      <w:r w:rsidRPr="00CF6965">
        <w:rPr>
          <w:szCs w:val="23"/>
        </w:rPr>
        <w:t>A willingness to occasionally work outside of normal office hours as and when required</w:t>
      </w:r>
    </w:p>
    <w:p w:rsidR="000812B1" w:rsidRPr="00CF6965" w:rsidRDefault="000812B1" w:rsidP="00CF6965">
      <w:pPr>
        <w:pStyle w:val="ListParagraph"/>
        <w:numPr>
          <w:ilvl w:val="0"/>
          <w:numId w:val="8"/>
        </w:numPr>
        <w:rPr>
          <w:szCs w:val="23"/>
        </w:rPr>
      </w:pPr>
      <w:r w:rsidRPr="00CF6965">
        <w:rPr>
          <w:szCs w:val="23"/>
        </w:rPr>
        <w:t>Develop and maintain a broad knowledge regarding sex work, locally and nationally and keep abreast of issues facing women involved in sex work such as; domestic violence, substance misuse, mental health, homelessness, begging, modern slavery and the criminal justice system</w:t>
      </w:r>
    </w:p>
    <w:p w:rsidR="000812B1" w:rsidRDefault="000812B1" w:rsidP="000812B1">
      <w:r>
        <w:t>The details contained in this role description reflect the content of the role at the date it was prepared. It may be possible that the duties of role will change, existing duties may no longer be required and other duties may be introduced without changing the overall nature of the role or the level of responsibility entailed. Any changes to the role description will be in consultation with the post holder. </w:t>
      </w:r>
    </w:p>
    <w:p w:rsidR="000812B1" w:rsidRDefault="000812B1">
      <w:pPr>
        <w:rPr>
          <w:b/>
          <w:sz w:val="28"/>
        </w:rPr>
      </w:pPr>
      <w:r>
        <w:br w:type="page"/>
      </w:r>
    </w:p>
    <w:p w:rsidR="000812B1" w:rsidRDefault="000812B1" w:rsidP="000812B1">
      <w:pPr>
        <w:pStyle w:val="Heading2"/>
      </w:pPr>
      <w:r>
        <w:t>Person specification</w:t>
      </w:r>
    </w:p>
    <w:p w:rsidR="00A25F5A" w:rsidRPr="0024350F" w:rsidRDefault="00A25F5A" w:rsidP="00A25F5A">
      <w:pPr>
        <w:rPr>
          <w:szCs w:val="23"/>
        </w:rPr>
      </w:pPr>
      <w:r w:rsidRPr="0024350F">
        <w:rPr>
          <w:szCs w:val="23"/>
        </w:rPr>
        <w:t>Essential:</w:t>
      </w:r>
      <w:r w:rsidRPr="0024350F">
        <w:rPr>
          <w:szCs w:val="23"/>
        </w:rPr>
        <w:tab/>
      </w:r>
    </w:p>
    <w:p w:rsidR="00A25F5A" w:rsidRPr="0024350F" w:rsidRDefault="00BA5A8E" w:rsidP="00A25F5A">
      <w:pPr>
        <w:numPr>
          <w:ilvl w:val="0"/>
          <w:numId w:val="3"/>
        </w:numPr>
        <w:spacing w:before="60" w:after="120" w:line="300" w:lineRule="exact"/>
        <w:rPr>
          <w:rFonts w:cs="Arial"/>
          <w:szCs w:val="23"/>
        </w:rPr>
      </w:pPr>
      <w:r>
        <w:rPr>
          <w:rFonts w:cs="Arial"/>
          <w:szCs w:val="23"/>
        </w:rPr>
        <w:t>A minimum of 2</w:t>
      </w:r>
      <w:bookmarkStart w:id="0" w:name="_GoBack"/>
      <w:bookmarkEnd w:id="0"/>
      <w:r w:rsidR="00A25F5A" w:rsidRPr="0024350F">
        <w:rPr>
          <w:rFonts w:cs="Arial"/>
          <w:szCs w:val="23"/>
        </w:rPr>
        <w:t xml:space="preserve"> years’ experience of working with service users in a challenging frontline environment</w:t>
      </w:r>
    </w:p>
    <w:p w:rsidR="00A25F5A" w:rsidRPr="0024350F" w:rsidRDefault="00A25F5A" w:rsidP="00A25F5A">
      <w:pPr>
        <w:numPr>
          <w:ilvl w:val="0"/>
          <w:numId w:val="3"/>
        </w:numPr>
        <w:spacing w:before="60" w:after="120" w:line="300" w:lineRule="exact"/>
        <w:rPr>
          <w:rFonts w:cs="Arial"/>
          <w:szCs w:val="23"/>
        </w:rPr>
      </w:pPr>
      <w:r w:rsidRPr="0024350F">
        <w:rPr>
          <w:rFonts w:cs="Arial"/>
          <w:szCs w:val="23"/>
        </w:rPr>
        <w:t>Significant experience of identifying/managing risk and escalating and following safeguarding procedures</w:t>
      </w:r>
    </w:p>
    <w:p w:rsidR="00A25F5A" w:rsidRPr="0024350F" w:rsidRDefault="00A25F5A" w:rsidP="00A25F5A">
      <w:pPr>
        <w:numPr>
          <w:ilvl w:val="0"/>
          <w:numId w:val="3"/>
        </w:numPr>
        <w:spacing w:before="60" w:after="120" w:line="300" w:lineRule="exact"/>
        <w:rPr>
          <w:rFonts w:cs="Arial"/>
          <w:szCs w:val="23"/>
        </w:rPr>
      </w:pPr>
      <w:r w:rsidRPr="0024350F">
        <w:rPr>
          <w:rFonts w:cs="Arial"/>
          <w:szCs w:val="23"/>
        </w:rPr>
        <w:t xml:space="preserve">Experience of conducting assessments or triage with service users </w:t>
      </w:r>
    </w:p>
    <w:p w:rsidR="00A25F5A" w:rsidRPr="0024350F" w:rsidRDefault="00A25F5A" w:rsidP="00A25F5A">
      <w:pPr>
        <w:numPr>
          <w:ilvl w:val="0"/>
          <w:numId w:val="3"/>
        </w:numPr>
        <w:spacing w:before="60" w:after="120" w:line="300" w:lineRule="exact"/>
        <w:rPr>
          <w:rFonts w:cs="Arial"/>
          <w:szCs w:val="23"/>
        </w:rPr>
      </w:pPr>
      <w:r w:rsidRPr="0024350F">
        <w:rPr>
          <w:rFonts w:cs="Arial"/>
          <w:szCs w:val="23"/>
        </w:rPr>
        <w:t>Experience of liaising with a broad range of individuals and organisations and establishing and maintaining professional working relationships</w:t>
      </w:r>
    </w:p>
    <w:p w:rsidR="00A25F5A" w:rsidRPr="0024350F" w:rsidRDefault="00A25F5A" w:rsidP="00A25F5A">
      <w:pPr>
        <w:numPr>
          <w:ilvl w:val="0"/>
          <w:numId w:val="3"/>
        </w:numPr>
        <w:spacing w:before="60" w:after="120" w:line="300" w:lineRule="exact"/>
        <w:rPr>
          <w:rFonts w:cs="Arial"/>
          <w:szCs w:val="23"/>
        </w:rPr>
      </w:pPr>
      <w:r w:rsidRPr="0024350F">
        <w:rPr>
          <w:rFonts w:cs="Arial"/>
          <w:szCs w:val="23"/>
        </w:rPr>
        <w:t xml:space="preserve">The ability to take responsibility for the delivery of services on designated </w:t>
      </w:r>
      <w:r>
        <w:rPr>
          <w:rFonts w:cs="Arial"/>
          <w:szCs w:val="23"/>
        </w:rPr>
        <w:t xml:space="preserve">outreach </w:t>
      </w:r>
      <w:r w:rsidRPr="0024350F">
        <w:rPr>
          <w:rFonts w:cs="Arial"/>
          <w:szCs w:val="23"/>
        </w:rPr>
        <w:t xml:space="preserve">sessions and the ability to use integrity and work off their own initiative </w:t>
      </w:r>
    </w:p>
    <w:p w:rsidR="00A25F5A" w:rsidRPr="0024350F" w:rsidRDefault="00A25F5A" w:rsidP="00A25F5A">
      <w:pPr>
        <w:numPr>
          <w:ilvl w:val="0"/>
          <w:numId w:val="3"/>
        </w:numPr>
        <w:spacing w:before="60" w:after="120" w:line="300" w:lineRule="exact"/>
        <w:rPr>
          <w:rFonts w:cs="Arial"/>
          <w:szCs w:val="23"/>
        </w:rPr>
      </w:pPr>
      <w:r w:rsidRPr="0024350F">
        <w:rPr>
          <w:rFonts w:cs="Arial"/>
          <w:szCs w:val="23"/>
        </w:rPr>
        <w:t>Good organisational and planning skills</w:t>
      </w:r>
    </w:p>
    <w:p w:rsidR="00A25F5A" w:rsidRPr="0024350F" w:rsidRDefault="00A25F5A" w:rsidP="00A25F5A">
      <w:pPr>
        <w:numPr>
          <w:ilvl w:val="0"/>
          <w:numId w:val="3"/>
        </w:numPr>
        <w:spacing w:before="60" w:after="120" w:line="300" w:lineRule="exact"/>
        <w:rPr>
          <w:rFonts w:cs="Arial"/>
          <w:szCs w:val="23"/>
        </w:rPr>
      </w:pPr>
      <w:r w:rsidRPr="0024350F">
        <w:rPr>
          <w:rFonts w:cs="Arial"/>
          <w:szCs w:val="23"/>
        </w:rPr>
        <w:t>Excellent communication skills</w:t>
      </w:r>
    </w:p>
    <w:p w:rsidR="00A25F5A" w:rsidRPr="0024350F" w:rsidRDefault="00A25F5A" w:rsidP="00A25F5A">
      <w:pPr>
        <w:numPr>
          <w:ilvl w:val="0"/>
          <w:numId w:val="3"/>
        </w:numPr>
        <w:spacing w:before="60" w:after="120" w:line="300" w:lineRule="exact"/>
        <w:rPr>
          <w:rFonts w:cs="Arial"/>
          <w:szCs w:val="23"/>
        </w:rPr>
      </w:pPr>
      <w:r w:rsidRPr="0024350F">
        <w:rPr>
          <w:rFonts w:cs="Arial"/>
          <w:szCs w:val="23"/>
        </w:rPr>
        <w:t>To hold a clean current valid driving licence and the ability to drive a large vehicle</w:t>
      </w:r>
    </w:p>
    <w:p w:rsidR="00A25F5A" w:rsidRPr="0024350F" w:rsidRDefault="00A25F5A" w:rsidP="00A25F5A">
      <w:pPr>
        <w:numPr>
          <w:ilvl w:val="0"/>
          <w:numId w:val="3"/>
        </w:numPr>
        <w:spacing w:before="60" w:after="120" w:line="300" w:lineRule="exact"/>
        <w:rPr>
          <w:rFonts w:cs="Arial"/>
          <w:szCs w:val="23"/>
        </w:rPr>
      </w:pPr>
      <w:r w:rsidRPr="0024350F">
        <w:rPr>
          <w:rFonts w:cs="Arial"/>
          <w:szCs w:val="23"/>
        </w:rPr>
        <w:t>A commitment to MASH’s vision and way of working</w:t>
      </w:r>
    </w:p>
    <w:p w:rsidR="00A25F5A" w:rsidRPr="0024350F" w:rsidRDefault="00A25F5A" w:rsidP="00A25F5A">
      <w:pPr>
        <w:rPr>
          <w:szCs w:val="23"/>
        </w:rPr>
      </w:pPr>
      <w:r w:rsidRPr="0024350F">
        <w:rPr>
          <w:szCs w:val="23"/>
        </w:rPr>
        <w:t>Desirable:</w:t>
      </w:r>
    </w:p>
    <w:p w:rsidR="00A25F5A" w:rsidRPr="0024350F" w:rsidRDefault="00A25F5A" w:rsidP="00A25F5A">
      <w:pPr>
        <w:numPr>
          <w:ilvl w:val="0"/>
          <w:numId w:val="3"/>
        </w:numPr>
        <w:spacing w:before="60" w:after="120" w:line="300" w:lineRule="exact"/>
        <w:rPr>
          <w:rFonts w:cs="Arial"/>
          <w:szCs w:val="23"/>
        </w:rPr>
      </w:pPr>
      <w:r w:rsidRPr="0024350F">
        <w:rPr>
          <w:rFonts w:cs="Arial"/>
          <w:szCs w:val="23"/>
        </w:rPr>
        <w:t>A recognised qualification in social work, social care, drug interventions and treatments or equivalent</w:t>
      </w:r>
    </w:p>
    <w:p w:rsidR="00A25F5A" w:rsidRPr="0024350F" w:rsidRDefault="00A25F5A" w:rsidP="00A25F5A">
      <w:pPr>
        <w:numPr>
          <w:ilvl w:val="0"/>
          <w:numId w:val="3"/>
        </w:numPr>
        <w:spacing w:before="60" w:after="120" w:line="300" w:lineRule="exact"/>
        <w:rPr>
          <w:rFonts w:cs="Arial"/>
          <w:szCs w:val="23"/>
        </w:rPr>
      </w:pPr>
      <w:r w:rsidRPr="0024350F">
        <w:rPr>
          <w:rFonts w:cs="Arial"/>
          <w:szCs w:val="23"/>
        </w:rPr>
        <w:t>Experience of working with and supporting volunteers</w:t>
      </w:r>
    </w:p>
    <w:p w:rsidR="00A25F5A" w:rsidRPr="0024350F" w:rsidRDefault="00A25F5A" w:rsidP="00A25F5A">
      <w:pPr>
        <w:numPr>
          <w:ilvl w:val="0"/>
          <w:numId w:val="3"/>
        </w:numPr>
        <w:spacing w:before="60" w:after="120" w:line="300" w:lineRule="exact"/>
        <w:rPr>
          <w:rFonts w:cs="Arial"/>
          <w:szCs w:val="23"/>
        </w:rPr>
      </w:pPr>
      <w:r w:rsidRPr="0024350F">
        <w:rPr>
          <w:rFonts w:cs="Arial"/>
          <w:szCs w:val="23"/>
        </w:rPr>
        <w:t>A good understanding of harm reduction; drug intervention and treatment; sexual health; homelessness, domestic violence, mental health and modern day slavery.</w:t>
      </w:r>
    </w:p>
    <w:p w:rsidR="00A25F5A" w:rsidRPr="0024350F" w:rsidRDefault="00A25F5A" w:rsidP="00A25F5A">
      <w:pPr>
        <w:numPr>
          <w:ilvl w:val="0"/>
          <w:numId w:val="3"/>
        </w:numPr>
        <w:spacing w:before="60" w:after="120" w:line="300" w:lineRule="exact"/>
        <w:rPr>
          <w:rFonts w:cs="Arial"/>
          <w:szCs w:val="23"/>
        </w:rPr>
      </w:pPr>
      <w:r w:rsidRPr="0024350F">
        <w:rPr>
          <w:rFonts w:cs="Arial"/>
          <w:szCs w:val="23"/>
        </w:rPr>
        <w:t xml:space="preserve">Able and willing to work shifts that may be variable </w:t>
      </w:r>
      <w:r>
        <w:rPr>
          <w:rFonts w:cs="Arial"/>
          <w:szCs w:val="23"/>
        </w:rPr>
        <w:t>times</w:t>
      </w:r>
    </w:p>
    <w:p w:rsidR="000812B1" w:rsidRDefault="00A25F5A" w:rsidP="00A25F5A">
      <w:pPr>
        <w:numPr>
          <w:ilvl w:val="0"/>
          <w:numId w:val="3"/>
        </w:numPr>
        <w:spacing w:before="60" w:after="120" w:line="300" w:lineRule="exact"/>
        <w:rPr>
          <w:rFonts w:cs="Arial"/>
          <w:szCs w:val="23"/>
        </w:rPr>
      </w:pPr>
      <w:r w:rsidRPr="0024350F">
        <w:rPr>
          <w:rFonts w:cs="Arial"/>
          <w:szCs w:val="23"/>
        </w:rPr>
        <w:t>Computer competent and able to nav</w:t>
      </w:r>
      <w:r>
        <w:rPr>
          <w:rFonts w:cs="Arial"/>
          <w:szCs w:val="23"/>
        </w:rPr>
        <w:t>igate around electronic systems</w:t>
      </w:r>
      <w:r w:rsidRPr="0024350F">
        <w:rPr>
          <w:rFonts w:cs="Arial"/>
          <w:szCs w:val="23"/>
        </w:rPr>
        <w:t xml:space="preserve"> and input information </w:t>
      </w:r>
    </w:p>
    <w:p w:rsidR="00A25F5A" w:rsidRPr="00A25F5A" w:rsidRDefault="00A25F5A" w:rsidP="00A25F5A">
      <w:pPr>
        <w:spacing w:before="60" w:after="120" w:line="300" w:lineRule="exact"/>
        <w:rPr>
          <w:rFonts w:cs="Arial"/>
          <w:b/>
          <w:szCs w:val="23"/>
        </w:rPr>
      </w:pPr>
    </w:p>
    <w:p w:rsidR="003641E6" w:rsidRPr="009A45BF" w:rsidRDefault="00A25F5A" w:rsidP="009A45BF">
      <w:r w:rsidRPr="00A25F5A">
        <w:rPr>
          <w:b/>
        </w:rPr>
        <w:t>The post is subject to DBS checks, suitable references, and completion of a 6-month probation period.</w:t>
      </w:r>
    </w:p>
    <w:sectPr w:rsidR="003641E6" w:rsidRPr="009A45BF" w:rsidSect="00A831CC">
      <w:headerReference w:type="default" r:id="rId7"/>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77F" w:rsidRDefault="0054677F" w:rsidP="000823E0">
      <w:r>
        <w:separator/>
      </w:r>
    </w:p>
  </w:endnote>
  <w:endnote w:type="continuationSeparator" w:id="0">
    <w:p w:rsidR="0054677F" w:rsidRDefault="0054677F" w:rsidP="0008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77F" w:rsidRDefault="0054677F" w:rsidP="000823E0">
      <w:r>
        <w:separator/>
      </w:r>
    </w:p>
  </w:footnote>
  <w:footnote w:type="continuationSeparator" w:id="0">
    <w:p w:rsidR="0054677F" w:rsidRDefault="0054677F" w:rsidP="00082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E44" w:rsidRDefault="000A1E44" w:rsidP="00707EE5">
    <w:pPr>
      <w:pStyle w:val="Header"/>
      <w:jc w:val="right"/>
    </w:pPr>
    <w:r>
      <w:rPr>
        <w:noProof/>
        <w:lang w:eastAsia="en-GB"/>
      </w:rPr>
      <w:drawing>
        <wp:inline distT="0" distB="0" distL="0" distR="0" wp14:anchorId="70C10691" wp14:editId="3825E56F">
          <wp:extent cx="2394065" cy="847898"/>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h logo.jpg"/>
                  <pic:cNvPicPr/>
                </pic:nvPicPr>
                <pic:blipFill>
                  <a:blip r:embed="rId1">
                    <a:extLst>
                      <a:ext uri="{28A0092B-C50C-407E-A947-70E740481C1C}">
                        <a14:useLocalDpi xmlns:a14="http://schemas.microsoft.com/office/drawing/2010/main" val="0"/>
                      </a:ext>
                    </a:extLst>
                  </a:blip>
                  <a:stretch>
                    <a:fillRect/>
                  </a:stretch>
                </pic:blipFill>
                <pic:spPr>
                  <a:xfrm>
                    <a:off x="0" y="0"/>
                    <a:ext cx="2394065" cy="8478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0582"/>
    <w:multiLevelType w:val="hybridMultilevel"/>
    <w:tmpl w:val="FFE81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B1581"/>
    <w:multiLevelType w:val="hybridMultilevel"/>
    <w:tmpl w:val="5F50FD06"/>
    <w:lvl w:ilvl="0" w:tplc="997A736E">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C5E0C"/>
    <w:multiLevelType w:val="hybridMultilevel"/>
    <w:tmpl w:val="8C9CE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94C7F"/>
    <w:multiLevelType w:val="hybridMultilevel"/>
    <w:tmpl w:val="B2724172"/>
    <w:lvl w:ilvl="0" w:tplc="5476CA9C">
      <w:numFmt w:val="bullet"/>
      <w:lvlText w:val="•"/>
      <w:lvlJc w:val="left"/>
      <w:pPr>
        <w:ind w:left="731" w:hanging="371"/>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64CB3"/>
    <w:multiLevelType w:val="hybridMultilevel"/>
    <w:tmpl w:val="6A3AA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AB2356"/>
    <w:multiLevelType w:val="hybridMultilevel"/>
    <w:tmpl w:val="C8F61B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E76E8"/>
    <w:multiLevelType w:val="hybridMultilevel"/>
    <w:tmpl w:val="05640554"/>
    <w:lvl w:ilvl="0" w:tplc="F6886A7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3A4F31"/>
    <w:multiLevelType w:val="hybridMultilevel"/>
    <w:tmpl w:val="753AD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250ED3"/>
    <w:multiLevelType w:val="hybridMultilevel"/>
    <w:tmpl w:val="D9CE58D4"/>
    <w:lvl w:ilvl="0" w:tplc="D99A7BCE">
      <w:start w:val="1"/>
      <w:numFmt w:val="bullet"/>
      <w:lvlText w:val=""/>
      <w:lvlJc w:val="left"/>
      <w:pPr>
        <w:tabs>
          <w:tab w:val="num" w:pos="644"/>
        </w:tabs>
        <w:ind w:left="624"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7"/>
  </w:num>
  <w:num w:numId="5">
    <w:abstractNumId w:val="0"/>
  </w:num>
  <w:num w:numId="6">
    <w:abstractNumId w:val="3"/>
  </w:num>
  <w:num w:numId="7">
    <w:abstractNumId w:val="1"/>
  </w:num>
  <w:num w:numId="8">
    <w:abstractNumId w:val="3"/>
  </w:num>
  <w:num w:numId="9">
    <w:abstractNumId w:val="5"/>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6"/>
  </w:num>
  <w:num w:numId="1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602"/>
    <w:rsid w:val="000812B1"/>
    <w:rsid w:val="000823E0"/>
    <w:rsid w:val="00083F1D"/>
    <w:rsid w:val="00094ADD"/>
    <w:rsid w:val="000A1E44"/>
    <w:rsid w:val="000B6D62"/>
    <w:rsid w:val="00121554"/>
    <w:rsid w:val="001443EF"/>
    <w:rsid w:val="001740D2"/>
    <w:rsid w:val="00175DBE"/>
    <w:rsid w:val="00181D56"/>
    <w:rsid w:val="00182B2E"/>
    <w:rsid w:val="001A5008"/>
    <w:rsid w:val="001A52A2"/>
    <w:rsid w:val="001E2678"/>
    <w:rsid w:val="0020553F"/>
    <w:rsid w:val="00245650"/>
    <w:rsid w:val="002E2B9F"/>
    <w:rsid w:val="002F7153"/>
    <w:rsid w:val="00300F89"/>
    <w:rsid w:val="00306972"/>
    <w:rsid w:val="00330E84"/>
    <w:rsid w:val="00350602"/>
    <w:rsid w:val="003641E6"/>
    <w:rsid w:val="0039414C"/>
    <w:rsid w:val="00397CC5"/>
    <w:rsid w:val="003A0D85"/>
    <w:rsid w:val="00416E86"/>
    <w:rsid w:val="00421CD1"/>
    <w:rsid w:val="00452F14"/>
    <w:rsid w:val="004C27B8"/>
    <w:rsid w:val="00501C99"/>
    <w:rsid w:val="00514AED"/>
    <w:rsid w:val="00525B8D"/>
    <w:rsid w:val="00541E08"/>
    <w:rsid w:val="0054677F"/>
    <w:rsid w:val="005E2207"/>
    <w:rsid w:val="005E29AA"/>
    <w:rsid w:val="00660351"/>
    <w:rsid w:val="00696CA3"/>
    <w:rsid w:val="006F16EE"/>
    <w:rsid w:val="00707EE5"/>
    <w:rsid w:val="007216DB"/>
    <w:rsid w:val="00747D6D"/>
    <w:rsid w:val="0075406C"/>
    <w:rsid w:val="00771885"/>
    <w:rsid w:val="007921B7"/>
    <w:rsid w:val="007A1566"/>
    <w:rsid w:val="007B7B26"/>
    <w:rsid w:val="007D3786"/>
    <w:rsid w:val="007F2A8E"/>
    <w:rsid w:val="0080560B"/>
    <w:rsid w:val="008274BC"/>
    <w:rsid w:val="00842DED"/>
    <w:rsid w:val="0086152E"/>
    <w:rsid w:val="008A3109"/>
    <w:rsid w:val="00901E03"/>
    <w:rsid w:val="00952C90"/>
    <w:rsid w:val="00953238"/>
    <w:rsid w:val="00985FF5"/>
    <w:rsid w:val="00990F7E"/>
    <w:rsid w:val="009A45BF"/>
    <w:rsid w:val="009C3427"/>
    <w:rsid w:val="009E5952"/>
    <w:rsid w:val="009E6D29"/>
    <w:rsid w:val="00A00013"/>
    <w:rsid w:val="00A1164B"/>
    <w:rsid w:val="00A25F5A"/>
    <w:rsid w:val="00A76F14"/>
    <w:rsid w:val="00A831CC"/>
    <w:rsid w:val="00A8630F"/>
    <w:rsid w:val="00AA36D4"/>
    <w:rsid w:val="00AB1A35"/>
    <w:rsid w:val="00AB32AA"/>
    <w:rsid w:val="00B1548D"/>
    <w:rsid w:val="00B83DBD"/>
    <w:rsid w:val="00BA5A8E"/>
    <w:rsid w:val="00BC41A4"/>
    <w:rsid w:val="00BD47A1"/>
    <w:rsid w:val="00BF5CCD"/>
    <w:rsid w:val="00C07EFA"/>
    <w:rsid w:val="00C906B1"/>
    <w:rsid w:val="00CA5B43"/>
    <w:rsid w:val="00CD4F0B"/>
    <w:rsid w:val="00CF6965"/>
    <w:rsid w:val="00D37DCC"/>
    <w:rsid w:val="00D50361"/>
    <w:rsid w:val="00D754E9"/>
    <w:rsid w:val="00DE31A2"/>
    <w:rsid w:val="00E661E6"/>
    <w:rsid w:val="00E966C7"/>
    <w:rsid w:val="00EB1C0A"/>
    <w:rsid w:val="00ED5AFB"/>
    <w:rsid w:val="00EF509F"/>
    <w:rsid w:val="00F01A1F"/>
    <w:rsid w:val="00F76EEB"/>
    <w:rsid w:val="00F837DA"/>
    <w:rsid w:val="00FB00F5"/>
    <w:rsid w:val="00FD1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AFB9EC"/>
  <w15:docId w15:val="{776E805C-8F1B-46F0-89DA-D15B06E7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F89"/>
    <w:rPr>
      <w:sz w:val="23"/>
    </w:rPr>
  </w:style>
  <w:style w:type="paragraph" w:styleId="Heading1">
    <w:name w:val="heading 1"/>
    <w:basedOn w:val="Normal"/>
    <w:next w:val="Normal"/>
    <w:link w:val="Heading1Char"/>
    <w:uiPriority w:val="9"/>
    <w:qFormat/>
    <w:rsid w:val="00175DBE"/>
    <w:pPr>
      <w:pBdr>
        <w:bottom w:val="single" w:sz="4" w:space="1" w:color="auto"/>
      </w:pBdr>
      <w:outlineLvl w:val="0"/>
    </w:pPr>
    <w:rPr>
      <w:b/>
      <w:sz w:val="32"/>
      <w:szCs w:val="24"/>
    </w:rPr>
  </w:style>
  <w:style w:type="paragraph" w:styleId="Heading2">
    <w:name w:val="heading 2"/>
    <w:basedOn w:val="Normal"/>
    <w:next w:val="Normal"/>
    <w:link w:val="Heading2Char"/>
    <w:uiPriority w:val="9"/>
    <w:unhideWhenUsed/>
    <w:qFormat/>
    <w:rsid w:val="003641E6"/>
    <w:pPr>
      <w:spacing w:before="240"/>
      <w:outlineLvl w:val="1"/>
    </w:pPr>
    <w:rPr>
      <w:b/>
      <w:sz w:val="28"/>
    </w:rPr>
  </w:style>
  <w:style w:type="paragraph" w:styleId="Heading3">
    <w:name w:val="heading 3"/>
    <w:basedOn w:val="Normal"/>
    <w:next w:val="Normal"/>
    <w:link w:val="Heading3Char"/>
    <w:uiPriority w:val="9"/>
    <w:unhideWhenUsed/>
    <w:qFormat/>
    <w:rsid w:val="00A831CC"/>
    <w:pPr>
      <w:keepNext/>
      <w:keepLines/>
      <w:spacing w:before="40" w:after="0"/>
      <w:outlineLvl w:val="2"/>
    </w:pPr>
    <w:rPr>
      <w:rFonts w:ascii="Calibri" w:eastAsiaTheme="majorEastAsia" w:hAnsi="Calibri" w:cstheme="majorBidi"/>
      <w:i/>
      <w:color w:val="000000" w:themeColor="text1"/>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1CC"/>
    <w:pPr>
      <w:numPr>
        <w:numId w:val="1"/>
      </w:numPr>
      <w:spacing w:after="120" w:line="240" w:lineRule="auto"/>
    </w:pPr>
  </w:style>
  <w:style w:type="paragraph" w:styleId="Header">
    <w:name w:val="header"/>
    <w:basedOn w:val="Normal"/>
    <w:link w:val="HeaderChar"/>
    <w:uiPriority w:val="99"/>
    <w:unhideWhenUsed/>
    <w:rsid w:val="00EF5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09F"/>
  </w:style>
  <w:style w:type="paragraph" w:styleId="Footer">
    <w:name w:val="footer"/>
    <w:basedOn w:val="Normal"/>
    <w:link w:val="FooterChar"/>
    <w:uiPriority w:val="99"/>
    <w:unhideWhenUsed/>
    <w:rsid w:val="00EF5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09F"/>
  </w:style>
  <w:style w:type="character" w:customStyle="1" w:styleId="Heading1Char">
    <w:name w:val="Heading 1 Char"/>
    <w:basedOn w:val="DefaultParagraphFont"/>
    <w:link w:val="Heading1"/>
    <w:uiPriority w:val="9"/>
    <w:rsid w:val="00175DBE"/>
    <w:rPr>
      <w:b/>
      <w:sz w:val="32"/>
      <w:szCs w:val="24"/>
    </w:rPr>
  </w:style>
  <w:style w:type="character" w:customStyle="1" w:styleId="Heading2Char">
    <w:name w:val="Heading 2 Char"/>
    <w:basedOn w:val="DefaultParagraphFont"/>
    <w:link w:val="Heading2"/>
    <w:uiPriority w:val="9"/>
    <w:rsid w:val="003641E6"/>
    <w:rPr>
      <w:b/>
      <w:sz w:val="28"/>
    </w:rPr>
  </w:style>
  <w:style w:type="paragraph" w:styleId="BalloonText">
    <w:name w:val="Balloon Text"/>
    <w:basedOn w:val="Normal"/>
    <w:link w:val="BalloonTextChar"/>
    <w:uiPriority w:val="99"/>
    <w:semiHidden/>
    <w:unhideWhenUsed/>
    <w:rsid w:val="00D75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4E9"/>
    <w:rPr>
      <w:rFonts w:ascii="Segoe UI" w:hAnsi="Segoe UI" w:cs="Segoe UI"/>
      <w:sz w:val="18"/>
      <w:szCs w:val="18"/>
    </w:rPr>
  </w:style>
  <w:style w:type="table" w:styleId="TableGrid">
    <w:name w:val="Table Grid"/>
    <w:basedOn w:val="TableNormal"/>
    <w:uiPriority w:val="39"/>
    <w:rsid w:val="00FB0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554"/>
    <w:rPr>
      <w:color w:val="0000FF" w:themeColor="hyperlink"/>
      <w:u w:val="single"/>
    </w:rPr>
  </w:style>
  <w:style w:type="character" w:customStyle="1" w:styleId="Heading3Char">
    <w:name w:val="Heading 3 Char"/>
    <w:basedOn w:val="DefaultParagraphFont"/>
    <w:link w:val="Heading3"/>
    <w:uiPriority w:val="9"/>
    <w:rsid w:val="00A831CC"/>
    <w:rPr>
      <w:rFonts w:ascii="Calibri" w:eastAsiaTheme="majorEastAsia" w:hAnsi="Calibri" w:cstheme="majorBidi"/>
      <w:i/>
      <w:color w:val="000000" w:themeColor="text1"/>
      <w:szCs w:val="24"/>
    </w:rPr>
  </w:style>
  <w:style w:type="paragraph" w:styleId="BodyTextIndent2">
    <w:name w:val="Body Text Indent 2"/>
    <w:basedOn w:val="Normal"/>
    <w:link w:val="BodyTextIndent2Char"/>
    <w:uiPriority w:val="99"/>
    <w:unhideWhenUsed/>
    <w:rsid w:val="001E2678"/>
    <w:pPr>
      <w:spacing w:after="120" w:line="480" w:lineRule="auto"/>
      <w:ind w:left="283"/>
    </w:pPr>
    <w:rPr>
      <w:sz w:val="22"/>
    </w:rPr>
  </w:style>
  <w:style w:type="character" w:customStyle="1" w:styleId="BodyTextIndent2Char">
    <w:name w:val="Body Text Indent 2 Char"/>
    <w:basedOn w:val="DefaultParagraphFont"/>
    <w:link w:val="BodyTextIndent2"/>
    <w:uiPriority w:val="99"/>
    <w:rsid w:val="001E2678"/>
  </w:style>
  <w:style w:type="paragraph" w:customStyle="1" w:styleId="Default">
    <w:name w:val="Default"/>
    <w:rsid w:val="001E2678"/>
    <w:pPr>
      <w:autoSpaceDE w:val="0"/>
      <w:autoSpaceDN w:val="0"/>
      <w:adjustRightInd w:val="0"/>
      <w:spacing w:after="0" w:line="240" w:lineRule="auto"/>
    </w:pPr>
    <w:rPr>
      <w:rFonts w:ascii="Georgia" w:hAnsi="Georgia" w:cs="Georgia"/>
      <w:color w:val="000000"/>
      <w:sz w:val="24"/>
      <w:szCs w:val="24"/>
    </w:rPr>
  </w:style>
  <w:style w:type="character" w:styleId="Strong">
    <w:name w:val="Strong"/>
    <w:basedOn w:val="DefaultParagraphFont"/>
    <w:uiPriority w:val="22"/>
    <w:qFormat/>
    <w:rsid w:val="001E2678"/>
    <w:rPr>
      <w:b/>
      <w:bCs/>
    </w:rPr>
  </w:style>
  <w:style w:type="paragraph" w:styleId="BodyText">
    <w:name w:val="Body Text"/>
    <w:basedOn w:val="Normal"/>
    <w:link w:val="BodyTextChar"/>
    <w:uiPriority w:val="99"/>
    <w:semiHidden/>
    <w:unhideWhenUsed/>
    <w:rsid w:val="001E2678"/>
    <w:pPr>
      <w:spacing w:after="120"/>
    </w:pPr>
  </w:style>
  <w:style w:type="character" w:customStyle="1" w:styleId="BodyTextChar">
    <w:name w:val="Body Text Char"/>
    <w:basedOn w:val="DefaultParagraphFont"/>
    <w:link w:val="BodyText"/>
    <w:uiPriority w:val="99"/>
    <w:semiHidden/>
    <w:rsid w:val="001E2678"/>
    <w:rPr>
      <w:sz w:val="23"/>
    </w:rPr>
  </w:style>
  <w:style w:type="character" w:styleId="CommentReference">
    <w:name w:val="annotation reference"/>
    <w:basedOn w:val="DefaultParagraphFont"/>
    <w:uiPriority w:val="99"/>
    <w:semiHidden/>
    <w:unhideWhenUsed/>
    <w:rsid w:val="00707EE5"/>
    <w:rPr>
      <w:sz w:val="16"/>
      <w:szCs w:val="16"/>
    </w:rPr>
  </w:style>
  <w:style w:type="paragraph" w:styleId="CommentText">
    <w:name w:val="annotation text"/>
    <w:basedOn w:val="Normal"/>
    <w:link w:val="CommentTextChar"/>
    <w:uiPriority w:val="99"/>
    <w:semiHidden/>
    <w:unhideWhenUsed/>
    <w:rsid w:val="00707EE5"/>
    <w:pPr>
      <w:spacing w:line="240" w:lineRule="auto"/>
    </w:pPr>
    <w:rPr>
      <w:sz w:val="20"/>
      <w:szCs w:val="20"/>
    </w:rPr>
  </w:style>
  <w:style w:type="character" w:customStyle="1" w:styleId="CommentTextChar">
    <w:name w:val="Comment Text Char"/>
    <w:basedOn w:val="DefaultParagraphFont"/>
    <w:link w:val="CommentText"/>
    <w:uiPriority w:val="99"/>
    <w:semiHidden/>
    <w:rsid w:val="00707EE5"/>
    <w:rPr>
      <w:sz w:val="20"/>
      <w:szCs w:val="20"/>
    </w:rPr>
  </w:style>
  <w:style w:type="paragraph" w:styleId="CommentSubject">
    <w:name w:val="annotation subject"/>
    <w:basedOn w:val="CommentText"/>
    <w:next w:val="CommentText"/>
    <w:link w:val="CommentSubjectChar"/>
    <w:uiPriority w:val="99"/>
    <w:semiHidden/>
    <w:unhideWhenUsed/>
    <w:rsid w:val="00707EE5"/>
    <w:rPr>
      <w:b/>
      <w:bCs/>
    </w:rPr>
  </w:style>
  <w:style w:type="character" w:customStyle="1" w:styleId="CommentSubjectChar">
    <w:name w:val="Comment Subject Char"/>
    <w:basedOn w:val="CommentTextChar"/>
    <w:link w:val="CommentSubject"/>
    <w:uiPriority w:val="99"/>
    <w:semiHidden/>
    <w:rsid w:val="00707EE5"/>
    <w:rPr>
      <w:b/>
      <w:bCs/>
      <w:sz w:val="20"/>
      <w:szCs w:val="20"/>
    </w:rPr>
  </w:style>
  <w:style w:type="paragraph" w:customStyle="1" w:styleId="FinanceProcuedires">
    <w:name w:val="Finance Procuedires"/>
    <w:basedOn w:val="BodyText"/>
    <w:qFormat/>
    <w:rsid w:val="00771885"/>
    <w:pPr>
      <w:spacing w:before="147"/>
    </w:pPr>
    <w:rPr>
      <w:rFonts w:cstheme="minorHAnsi"/>
    </w:rPr>
  </w:style>
  <w:style w:type="character" w:styleId="FollowedHyperlink">
    <w:name w:val="FollowedHyperlink"/>
    <w:basedOn w:val="DefaultParagraphFont"/>
    <w:uiPriority w:val="99"/>
    <w:semiHidden/>
    <w:unhideWhenUsed/>
    <w:rsid w:val="00C906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702554">
      <w:bodyDiv w:val="1"/>
      <w:marLeft w:val="0"/>
      <w:marRight w:val="0"/>
      <w:marTop w:val="0"/>
      <w:marBottom w:val="0"/>
      <w:divBdr>
        <w:top w:val="none" w:sz="0" w:space="0" w:color="auto"/>
        <w:left w:val="none" w:sz="0" w:space="0" w:color="auto"/>
        <w:bottom w:val="none" w:sz="0" w:space="0" w:color="auto"/>
        <w:right w:val="none" w:sz="0" w:space="0" w:color="auto"/>
      </w:divBdr>
    </w:div>
    <w:div w:id="901019211">
      <w:bodyDiv w:val="1"/>
      <w:marLeft w:val="0"/>
      <w:marRight w:val="0"/>
      <w:marTop w:val="0"/>
      <w:marBottom w:val="0"/>
      <w:divBdr>
        <w:top w:val="none" w:sz="0" w:space="0" w:color="auto"/>
        <w:left w:val="none" w:sz="0" w:space="0" w:color="auto"/>
        <w:bottom w:val="none" w:sz="0" w:space="0" w:color="auto"/>
        <w:right w:val="none" w:sz="0" w:space="0" w:color="auto"/>
      </w:divBdr>
    </w:div>
    <w:div w:id="113360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Myles Kunzli</dc:creator>
  <cp:lastModifiedBy>Bee Evans</cp:lastModifiedBy>
  <cp:revision>5</cp:revision>
  <dcterms:created xsi:type="dcterms:W3CDTF">2024-09-18T09:44:00Z</dcterms:created>
  <dcterms:modified xsi:type="dcterms:W3CDTF">2024-09-20T07:09:00Z</dcterms:modified>
</cp:coreProperties>
</file>