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2E0A" w14:textId="77777777" w:rsidR="005D4ABF" w:rsidRPr="0051369B" w:rsidRDefault="005D4ABF" w:rsidP="009E26B2">
      <w:pPr>
        <w:jc w:val="center"/>
        <w:rPr>
          <w:rFonts w:ascii="Century Gothic" w:hAnsi="Century Gothic" w:cstheme="minorHAnsi"/>
          <w:sz w:val="28"/>
          <w:szCs w:val="28"/>
        </w:rPr>
      </w:pPr>
    </w:p>
    <w:p w14:paraId="47802E0B" w14:textId="33FEBAF6" w:rsidR="002B2B4D" w:rsidRPr="00C62066" w:rsidRDefault="00847BE8" w:rsidP="009E26B2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C62066">
        <w:rPr>
          <w:rFonts w:ascii="Century Gothic" w:hAnsi="Century Gothic" w:cstheme="minorHAnsi"/>
          <w:b/>
          <w:sz w:val="28"/>
          <w:szCs w:val="28"/>
        </w:rPr>
        <w:t xml:space="preserve">MASH </w:t>
      </w:r>
      <w:r w:rsidR="00BD45B0" w:rsidRPr="00C62066">
        <w:rPr>
          <w:rFonts w:ascii="Century Gothic" w:hAnsi="Century Gothic" w:cstheme="minorHAnsi"/>
          <w:b/>
          <w:sz w:val="28"/>
          <w:szCs w:val="28"/>
        </w:rPr>
        <w:t>Design brief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11155"/>
      </w:tblGrid>
      <w:tr w:rsidR="00ED2946" w:rsidRPr="0051369B" w14:paraId="47802E0F" w14:textId="77777777" w:rsidTr="00584F52">
        <w:tc>
          <w:tcPr>
            <w:tcW w:w="2689" w:type="dxa"/>
          </w:tcPr>
          <w:p w14:paraId="47802E0C" w14:textId="5E67C61A" w:rsidR="00ED2946" w:rsidRPr="0051369B" w:rsidRDefault="00ED2946" w:rsidP="00ED294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Date:</w:t>
            </w:r>
            <w:r w:rsidR="00380E6F">
              <w:rPr>
                <w:rFonts w:ascii="Century Gothic" w:hAnsi="Century Gothic" w:cstheme="minorHAnsi"/>
                <w:sz w:val="24"/>
                <w:szCs w:val="24"/>
              </w:rPr>
              <w:t xml:space="preserve"> June 2022</w:t>
            </w:r>
          </w:p>
          <w:p w14:paraId="47802E0D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1259" w:type="dxa"/>
          </w:tcPr>
          <w:p w14:paraId="47802E0E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D2946" w:rsidRPr="0051369B" w14:paraId="47802E12" w14:textId="77777777" w:rsidTr="00584F52">
        <w:tc>
          <w:tcPr>
            <w:tcW w:w="2689" w:type="dxa"/>
          </w:tcPr>
          <w:p w14:paraId="05FF23A9" w14:textId="104184FA" w:rsidR="00ED2946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Who we are:</w:t>
            </w:r>
          </w:p>
          <w:p w14:paraId="3C97335A" w14:textId="3C343C10" w:rsidR="00847BE8" w:rsidRDefault="00847BE8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758BC9B" w14:textId="77777777" w:rsidR="00847BE8" w:rsidRDefault="00847BE8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802E10" w14:textId="08FAC4B3" w:rsidR="00847BE8" w:rsidRPr="0051369B" w:rsidRDefault="00847BE8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1259" w:type="dxa"/>
          </w:tcPr>
          <w:p w14:paraId="27E5AEA0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We are </w:t>
            </w:r>
            <w:hyperlink r:id="rId8" w:history="1">
              <w:r w:rsidRPr="00847BE8">
                <w:rPr>
                  <w:rStyle w:val="Hyperlink"/>
                  <w:rFonts w:ascii="Century Gothic" w:hAnsi="Century Gothic" w:cstheme="minorHAnsi"/>
                  <w:i/>
                  <w:sz w:val="24"/>
                  <w:szCs w:val="24"/>
                </w:rPr>
                <w:t>MASH</w:t>
              </w:r>
            </w:hyperlink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</w:t>
            </w:r>
          </w:p>
          <w:p w14:paraId="3168FE80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26571AE5" w14:textId="10BDC859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We stand with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women who are</w:t>
            </w: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sex work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ing </w:t>
            </w: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and support them to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</w:t>
            </w: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experience better health,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</w:t>
            </w: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wellbeing and choices.</w:t>
            </w:r>
          </w:p>
          <w:p w14:paraId="76AF95FC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4919D9BC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Through MASH women who sex work are:</w:t>
            </w:r>
          </w:p>
          <w:p w14:paraId="7FC2DE6E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363EED77" w14:textId="77777777" w:rsidR="00473459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Healthier </w:t>
            </w:r>
          </w:p>
          <w:p w14:paraId="71DC19B2" w14:textId="031E235A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Safer</w:t>
            </w:r>
          </w:p>
          <w:p w14:paraId="62D2603D" w14:textId="77777777" w:rsidR="00473459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Have improved wellbeing </w:t>
            </w:r>
          </w:p>
          <w:p w14:paraId="23D2A5B2" w14:textId="2728C9CC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Have choices available to make positive life changes</w:t>
            </w:r>
          </w:p>
          <w:p w14:paraId="632B6405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12A9032A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Through MASH, in Greater Manchester:</w:t>
            </w:r>
          </w:p>
          <w:p w14:paraId="78EB1295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6D34E466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Other agencies are better equipped to effectively support and meet women’s needs</w:t>
            </w:r>
          </w:p>
          <w:p w14:paraId="212B0A14" w14:textId="0AEAE6B3" w:rsid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47BE8">
              <w:rPr>
                <w:rFonts w:ascii="Century Gothic" w:hAnsi="Century Gothic" w:cstheme="minorHAnsi"/>
                <w:i/>
                <w:sz w:val="24"/>
                <w:szCs w:val="24"/>
              </w:rPr>
              <w:t>Women who sex work are heard, understood and experience less stigma</w:t>
            </w:r>
          </w:p>
          <w:p w14:paraId="70A10584" w14:textId="6C5D8466" w:rsidR="00CE6B02" w:rsidRDefault="00CE6B02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5AAD292D" w14:textId="40118162" w:rsidR="00CE6B02" w:rsidRDefault="00CE6B02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7A9D64DD" w14:textId="327D8BB5" w:rsidR="00CE6B02" w:rsidRDefault="00C62066" w:rsidP="00847BE8">
            <w:pPr>
              <w:rPr>
                <w:rStyle w:val="Hyperlink"/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Find out more about MASH here </w:t>
            </w:r>
            <w:hyperlink r:id="rId9" w:history="1">
              <w:r w:rsidRPr="00C40054">
                <w:rPr>
                  <w:rStyle w:val="Hyperlink"/>
                  <w:rFonts w:ascii="Century Gothic" w:hAnsi="Century Gothic" w:cstheme="minorHAnsi"/>
                  <w:i/>
                  <w:sz w:val="24"/>
                  <w:szCs w:val="24"/>
                </w:rPr>
                <w:t>https://mash.org.uk/about-us/</w:t>
              </w:r>
            </w:hyperlink>
          </w:p>
          <w:p w14:paraId="15657DEA" w14:textId="719C47B5" w:rsidR="00B013B6" w:rsidRDefault="00B013B6" w:rsidP="00847BE8">
            <w:pPr>
              <w:rPr>
                <w:rStyle w:val="Hyperlink"/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1377D275" w14:textId="77777777" w:rsidR="00B013B6" w:rsidRDefault="00B013B6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00757BEC" w14:textId="77777777" w:rsidR="00C62066" w:rsidRDefault="00C62066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17417655" w14:textId="78BD1DDE" w:rsidR="00C62066" w:rsidRPr="00847BE8" w:rsidRDefault="00C62066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47802E11" w14:textId="5684C0BC" w:rsidR="00ED2946" w:rsidRPr="0051369B" w:rsidRDefault="00ED2946" w:rsidP="00272ACC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596502" w:rsidRPr="0051369B" w14:paraId="47802E14" w14:textId="77777777" w:rsidTr="00EF7D73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47802E13" w14:textId="77777777" w:rsidR="00596502" w:rsidRPr="0051369B" w:rsidRDefault="00596502" w:rsidP="00ED2946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The product:</w:t>
            </w:r>
          </w:p>
        </w:tc>
      </w:tr>
      <w:tr w:rsidR="00ED2946" w:rsidRPr="0051369B" w14:paraId="47802E18" w14:textId="77777777" w:rsidTr="00584F52">
        <w:tc>
          <w:tcPr>
            <w:tcW w:w="2689" w:type="dxa"/>
          </w:tcPr>
          <w:p w14:paraId="47802E15" w14:textId="7ECF6EB0" w:rsidR="00ED2946" w:rsidRPr="0051369B" w:rsidRDefault="00C62066" w:rsidP="00C62066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There are four elements to this design project </w:t>
            </w:r>
          </w:p>
        </w:tc>
        <w:tc>
          <w:tcPr>
            <w:tcW w:w="11259" w:type="dxa"/>
          </w:tcPr>
          <w:p w14:paraId="47802E16" w14:textId="1561C7C7" w:rsidR="00ED2946" w:rsidRDefault="006E6837" w:rsidP="006E683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Logo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>/branding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refresh</w:t>
            </w:r>
          </w:p>
          <w:p w14:paraId="05BDD318" w14:textId="06B56FEC" w:rsid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79935D17" w14:textId="1086F6D5" w:rsidR="00847BE8" w:rsidRDefault="00847BE8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We embarked upon a re-brand prior to Covid and this was paused. However, we did not want to postpone the much needed redevelopment of our website.</w:t>
            </w:r>
          </w:p>
          <w:p w14:paraId="368900A7" w14:textId="2D4DDA4D" w:rsidR="00847BE8" w:rsidRDefault="00847BE8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With this in mind we have introduced new brand colours, fonts and </w:t>
            </w:r>
            <w:r w:rsidR="005B5A80">
              <w:rPr>
                <w:rFonts w:ascii="Century Gothic" w:hAnsi="Century Gothic" w:cstheme="minorHAnsi"/>
                <w:sz w:val="24"/>
                <w:szCs w:val="24"/>
              </w:rPr>
              <w:t xml:space="preserve">a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‘look and feel’ however we are currently still using our old logo. </w:t>
            </w:r>
          </w:p>
          <w:p w14:paraId="1A1D5600" w14:textId="72790F12" w:rsidR="00847BE8" w:rsidRDefault="00847BE8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4CB4F08" w14:textId="17528611" w:rsidR="00C62066" w:rsidRDefault="00847BE8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We require a designer to take forward the work and consultation which has already taken place to create two branding options </w:t>
            </w:r>
            <w:r w:rsidR="00BB50F7">
              <w:rPr>
                <w:rFonts w:ascii="Century Gothic" w:hAnsi="Century Gothic" w:cstheme="minorHAnsi"/>
                <w:sz w:val="24"/>
                <w:szCs w:val="24"/>
              </w:rPr>
              <w:t>which we will put to our service users and teams to influence the final decision.</w:t>
            </w:r>
            <w:r w:rsidR="00C62066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E256E0">
              <w:rPr>
                <w:rFonts w:ascii="Century Gothic" w:hAnsi="Century Gothic" w:cstheme="minorHAnsi"/>
                <w:sz w:val="24"/>
                <w:szCs w:val="24"/>
              </w:rPr>
              <w:t xml:space="preserve">A suggestion is that one of these options is a refresh of our current logo. </w:t>
            </w:r>
          </w:p>
          <w:p w14:paraId="330E336A" w14:textId="77777777" w:rsidR="00C62066" w:rsidRDefault="00C62066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94413E9" w14:textId="66A3C01E" w:rsidR="00847BE8" w:rsidRDefault="00C62066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The designer will then take this forward, finalise and provide the final logo in relevant formats for use on marketing collateral. </w:t>
            </w:r>
          </w:p>
          <w:p w14:paraId="26C9A33F" w14:textId="20886B53" w:rsidR="00BB50F7" w:rsidRDefault="00BB50F7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C8A14E9" w14:textId="4E8139D0" w:rsidR="00BB50F7" w:rsidRDefault="00BB50F7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For reference here is our impact report which uses our new colour palette and design feel</w:t>
            </w:r>
            <w:r w:rsidR="005B5A80">
              <w:rPr>
                <w:rFonts w:ascii="Century Gothic" w:hAnsi="Century Gothic" w:cstheme="minorHAnsi"/>
                <w:sz w:val="24"/>
                <w:szCs w:val="24"/>
              </w:rPr>
              <w:t xml:space="preserve"> but there is scope to develop and change this</w:t>
            </w:r>
          </w:p>
          <w:p w14:paraId="2D4A6F6C" w14:textId="2D1DFC74" w:rsidR="00847BE8" w:rsidRPr="00E8180D" w:rsidRDefault="008F6D2A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0" w:history="1">
              <w:r w:rsidR="00BB50F7" w:rsidRPr="00C40054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https://mash.org.uk/wp-content/uploads/2021/11/MASH-Impact-Report-2021-FINAL.pdf</w:t>
              </w:r>
            </w:hyperlink>
          </w:p>
          <w:p w14:paraId="15C6B410" w14:textId="77777777" w:rsidR="00847BE8" w:rsidRP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59117EA2" w14:textId="1D4E9EE3" w:rsidR="006E6837" w:rsidRDefault="006E6837" w:rsidP="006E6837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340F496E" w14:textId="02F68FBA" w:rsidR="006E6837" w:rsidRDefault="006E6837" w:rsidP="006E683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Designed up document of MASH’s new strategy</w:t>
            </w:r>
          </w:p>
          <w:p w14:paraId="47F471BE" w14:textId="726AAF40" w:rsidR="00847BE8" w:rsidRDefault="00847BE8" w:rsidP="00847BE8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01D22489" w14:textId="56B1906B" w:rsidR="00E8180D" w:rsidRDefault="00E8180D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Once the branding is agreed, we required a designed up document of MASH’s new five-year strategy. </w:t>
            </w:r>
          </w:p>
          <w:p w14:paraId="113D6EAE" w14:textId="7CCBD2F0" w:rsidR="00E8180D" w:rsidRDefault="00E8180D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5670E83" w14:textId="23EE6A91" w:rsidR="00847BE8" w:rsidRPr="00E8180D" w:rsidRDefault="00E8180D" w:rsidP="00847BE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This is currently a 10-page MS Word document</w:t>
            </w:r>
            <w:r w:rsidR="00473459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4980E12B" w14:textId="77777777" w:rsidR="006E6837" w:rsidRPr="006E6837" w:rsidRDefault="006E6837" w:rsidP="006E6837">
            <w:pPr>
              <w:pStyle w:val="ListParagraph"/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6C321E3D" w14:textId="75B260FE" w:rsidR="006E6837" w:rsidRDefault="006E6837" w:rsidP="006E683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MASH’s strategy on a page</w:t>
            </w:r>
          </w:p>
          <w:p w14:paraId="573FD5BA" w14:textId="38B332D5" w:rsidR="00E8180D" w:rsidRDefault="00E8180D" w:rsidP="00E8180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64494CDF" w14:textId="77777777" w:rsidR="004F13F5" w:rsidRDefault="00E8180D" w:rsidP="00E8180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lastRenderedPageBreak/>
              <w:t>We also require an impactful, engaging and user-friendly ‘plan on a page’ version of our strategy which will be the public-facing version of this document and shared with our service users etc. Probably much more graphic in style</w:t>
            </w:r>
          </w:p>
          <w:p w14:paraId="3143227D" w14:textId="6E8726AD" w:rsidR="006E6837" w:rsidRDefault="006E6837" w:rsidP="00C6206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583CECA1" w14:textId="77777777" w:rsidR="00C62066" w:rsidRDefault="00C62066" w:rsidP="00C6206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Suite of marketing collateral</w:t>
            </w:r>
          </w:p>
          <w:p w14:paraId="4EEE558F" w14:textId="77777777" w:rsidR="00C62066" w:rsidRPr="00C62066" w:rsidRDefault="00C62066" w:rsidP="00C62066">
            <w:pPr>
              <w:ind w:left="360"/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51E3AE03" w14:textId="0DD4ADF8" w:rsidR="00C62066" w:rsidRPr="00C62066" w:rsidRDefault="00C62066" w:rsidP="00C6206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Featuring</w:t>
            </w:r>
            <w:r w:rsidRPr="00C6206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new branding including powerpoint template, letter head, email signatures, editable Canva social media graphics, posters, flyers </w:t>
            </w:r>
          </w:p>
          <w:p w14:paraId="47802E17" w14:textId="2E31FE50" w:rsidR="00ED2946" w:rsidRPr="006E6837" w:rsidRDefault="00ED2946" w:rsidP="006E6837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ED2946" w:rsidRPr="0051369B" w14:paraId="47802E2D" w14:textId="77777777" w:rsidTr="00584F52">
        <w:tc>
          <w:tcPr>
            <w:tcW w:w="2689" w:type="dxa"/>
          </w:tcPr>
          <w:p w14:paraId="47802E23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Target audience:</w:t>
            </w:r>
          </w:p>
          <w:p w14:paraId="47802E24" w14:textId="77777777" w:rsidR="00596502" w:rsidRPr="0051369B" w:rsidRDefault="00596502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802E25" w14:textId="77777777" w:rsidR="00ED2946" w:rsidRPr="0051369B" w:rsidRDefault="00ED2946" w:rsidP="00ED29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Who is this product aimed at?</w:t>
            </w:r>
          </w:p>
          <w:p w14:paraId="47802E26" w14:textId="77777777" w:rsidR="007B03EB" w:rsidRPr="0051369B" w:rsidRDefault="00ED2946" w:rsidP="00ED29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 xml:space="preserve">What are you asking your audience to think, feel and do? </w:t>
            </w:r>
          </w:p>
          <w:p w14:paraId="47802E27" w14:textId="77777777" w:rsidR="007B03EB" w:rsidRPr="0051369B" w:rsidRDefault="007B03EB" w:rsidP="00ED29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 xml:space="preserve">Include audience profiles </w:t>
            </w:r>
          </w:p>
          <w:p w14:paraId="47802E28" w14:textId="77777777" w:rsidR="002B567E" w:rsidRPr="0051369B" w:rsidRDefault="002B567E" w:rsidP="00ED29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What change do you want to see as a result? (awareness raising, inform, drive behaviour)</w:t>
            </w:r>
          </w:p>
          <w:p w14:paraId="47802E29" w14:textId="77777777" w:rsidR="00ED2946" w:rsidRPr="0051369B" w:rsidRDefault="00ED2946" w:rsidP="007B03EB">
            <w:pPr>
              <w:pStyle w:val="ListParagrap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1259" w:type="dxa"/>
          </w:tcPr>
          <w:p w14:paraId="01EFEF65" w14:textId="0C2A478E" w:rsidR="007B03EB" w:rsidRDefault="006E6837" w:rsidP="006E683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All MASH audiences</w:t>
            </w:r>
            <w:r w:rsidR="0020727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e.g. service users, donors, other agencies and charities, volunteers</w:t>
            </w:r>
          </w:p>
          <w:p w14:paraId="6C100EF9" w14:textId="77777777" w:rsidR="00207276" w:rsidRPr="00E256E0" w:rsidRDefault="00207276" w:rsidP="00E256E0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27E7722B" w14:textId="3CD62D31" w:rsidR="006E6837" w:rsidRDefault="006E6837" w:rsidP="006E683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Stakeholders e.g. funders, commissioners, </w:t>
            </w:r>
            <w:r w:rsidR="00207276">
              <w:rPr>
                <w:rFonts w:ascii="Century Gothic" w:hAnsi="Century Gothic" w:cstheme="minorHAnsi"/>
                <w:i/>
                <w:sz w:val="24"/>
                <w:szCs w:val="24"/>
              </w:rPr>
              <w:t>local authorities – So they know MASH’s ambitions, our expertise is cemented, they understand the vital work we do and that it should be valued and supported</w:t>
            </w:r>
          </w:p>
          <w:p w14:paraId="1E451624" w14:textId="3C6DD417" w:rsidR="00207276" w:rsidRPr="00207276" w:rsidRDefault="00207276" w:rsidP="0020727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2E3B9A38" w14:textId="0C7B05BC" w:rsidR="00207276" w:rsidRPr="00207276" w:rsidRDefault="00207276" w:rsidP="0020727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Public audiences e.g. service users, volunteers, </w:t>
            </w:r>
            <w:r w:rsidR="00473459">
              <w:rPr>
                <w:rFonts w:ascii="Century Gothic" w:hAnsi="Century Gothic" w:cstheme="minorHAnsi"/>
                <w:i/>
                <w:sz w:val="24"/>
                <w:szCs w:val="24"/>
              </w:rPr>
              <w:t>donors -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MASH is transparent about what we do, how we do it, our future ambitions etc. People feel connected to our ambitions </w:t>
            </w:r>
          </w:p>
          <w:p w14:paraId="47802E2C" w14:textId="4A800DE3" w:rsidR="00207276" w:rsidRPr="00207276" w:rsidRDefault="00207276" w:rsidP="0020727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ED2946" w:rsidRPr="0051369B" w14:paraId="47802E32" w14:textId="77777777" w:rsidTr="00584F52">
        <w:tc>
          <w:tcPr>
            <w:tcW w:w="2689" w:type="dxa"/>
          </w:tcPr>
          <w:p w14:paraId="47802E2E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Lifetime</w:t>
            </w:r>
          </w:p>
          <w:p w14:paraId="47802E2F" w14:textId="77777777" w:rsidR="00596502" w:rsidRPr="0051369B" w:rsidRDefault="00596502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802E30" w14:textId="77777777" w:rsidR="00ED2946" w:rsidRPr="0051369B" w:rsidRDefault="00ED2946" w:rsidP="0059650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What is the product's shelf life?</w:t>
            </w:r>
          </w:p>
        </w:tc>
        <w:tc>
          <w:tcPr>
            <w:tcW w:w="11259" w:type="dxa"/>
          </w:tcPr>
          <w:p w14:paraId="47802E31" w14:textId="2DE9C259" w:rsidR="00ED2946" w:rsidRPr="0051369B" w:rsidRDefault="006E6837" w:rsidP="00272ACC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        </w:t>
            </w:r>
            <w:r w:rsidR="0013163F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5 years 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ED2946" w:rsidRPr="0051369B" w14:paraId="47802E39" w14:textId="77777777" w:rsidTr="00584F52">
        <w:tc>
          <w:tcPr>
            <w:tcW w:w="2689" w:type="dxa"/>
          </w:tcPr>
          <w:p w14:paraId="47802E33" w14:textId="77777777" w:rsidR="00596502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Distribution</w:t>
            </w:r>
            <w:r w:rsidR="005D4ABF" w:rsidRPr="0051369B">
              <w:rPr>
                <w:rFonts w:ascii="Century Gothic" w:hAnsi="Century Gothic" w:cstheme="minorHAnsi"/>
                <w:sz w:val="24"/>
                <w:szCs w:val="24"/>
              </w:rPr>
              <w:t>/promotion</w:t>
            </w:r>
          </w:p>
          <w:p w14:paraId="47802E34" w14:textId="77777777" w:rsidR="009E26B2" w:rsidRPr="0051369B" w:rsidRDefault="009E26B2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802E35" w14:textId="77777777" w:rsidR="00ED2946" w:rsidRPr="0051369B" w:rsidRDefault="00ED2946" w:rsidP="0059650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Where will the product appear?</w:t>
            </w:r>
          </w:p>
          <w:p w14:paraId="47802E36" w14:textId="77777777" w:rsidR="0040603B" w:rsidRPr="0051369B" w:rsidRDefault="0040603B" w:rsidP="0059650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How will you promote it?</w:t>
            </w:r>
          </w:p>
        </w:tc>
        <w:tc>
          <w:tcPr>
            <w:tcW w:w="11259" w:type="dxa"/>
          </w:tcPr>
          <w:p w14:paraId="47802E37" w14:textId="76F71223" w:rsidR="00ED2946" w:rsidRDefault="0013163F" w:rsidP="0013163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All public facing MASH channels including website, presentations, lanyards, MASH van </w:t>
            </w:r>
            <w:r w:rsidR="005B5A80">
              <w:rPr>
                <w:rFonts w:ascii="Century Gothic" w:hAnsi="Century Gothic" w:cstheme="minorHAnsi"/>
                <w:i/>
                <w:sz w:val="24"/>
                <w:szCs w:val="24"/>
              </w:rPr>
              <w:t>etc.</w:t>
            </w:r>
          </w:p>
          <w:p w14:paraId="0532772F" w14:textId="00924059" w:rsidR="0013163F" w:rsidRDefault="004C01D6" w:rsidP="0013163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Website and emailing specific contacts</w:t>
            </w:r>
          </w:p>
          <w:p w14:paraId="05BB4697" w14:textId="4836AD28" w:rsidR="004C01D6" w:rsidRPr="0013163F" w:rsidRDefault="004C01D6" w:rsidP="0013163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Website, printed copies at MASH </w:t>
            </w:r>
          </w:p>
          <w:p w14:paraId="47802E38" w14:textId="77777777" w:rsidR="00ED2946" w:rsidRPr="0051369B" w:rsidRDefault="00ED2946" w:rsidP="00ED294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96502" w:rsidRPr="0051369B" w14:paraId="47802E44" w14:textId="77777777" w:rsidTr="00EF7D73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47802E43" w14:textId="77777777" w:rsidR="00596502" w:rsidRPr="0051369B" w:rsidRDefault="009E26B2" w:rsidP="00ED294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b/>
                <w:sz w:val="24"/>
                <w:szCs w:val="24"/>
              </w:rPr>
              <w:t>Artwork specifications</w:t>
            </w:r>
          </w:p>
        </w:tc>
      </w:tr>
      <w:tr w:rsidR="00ED2946" w:rsidRPr="0051369B" w14:paraId="47802E47" w14:textId="77777777" w:rsidTr="00584F52">
        <w:tc>
          <w:tcPr>
            <w:tcW w:w="2689" w:type="dxa"/>
          </w:tcPr>
          <w:p w14:paraId="47802E45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Format</w:t>
            </w:r>
          </w:p>
        </w:tc>
        <w:tc>
          <w:tcPr>
            <w:tcW w:w="11259" w:type="dxa"/>
          </w:tcPr>
          <w:p w14:paraId="3A817B5C" w14:textId="1C93A2A9" w:rsidR="00ED2946" w:rsidRDefault="00EF7D73" w:rsidP="00EF7D7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Strategy: PDF doc/ 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>A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4 if printe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>d. P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age no tbc depending on design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but correct numbers for printing</w:t>
            </w:r>
          </w:p>
          <w:p w14:paraId="7E62B1A0" w14:textId="74010B32" w:rsid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67176A1C" w14:textId="4002477E" w:rsidR="00B013B6" w:rsidRDefault="00B013B6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Further details to be discussed/agreed at the start of the project</w:t>
            </w:r>
          </w:p>
          <w:p w14:paraId="47802E46" w14:textId="0B05F3B2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ED2946" w:rsidRPr="0051369B" w14:paraId="47802E4B" w14:textId="77777777" w:rsidTr="00584F52">
        <w:tc>
          <w:tcPr>
            <w:tcW w:w="2689" w:type="dxa"/>
          </w:tcPr>
          <w:p w14:paraId="47802E48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Brand guidelines</w:t>
            </w:r>
          </w:p>
        </w:tc>
        <w:tc>
          <w:tcPr>
            <w:tcW w:w="11259" w:type="dxa"/>
          </w:tcPr>
          <w:p w14:paraId="01C72318" w14:textId="77777777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4F9A0511" w14:textId="77777777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EF7D73">
              <w:rPr>
                <w:rFonts w:ascii="Century Gothic" w:hAnsi="Century Gothic" w:cstheme="minorHAnsi"/>
                <w:i/>
                <w:sz w:val="24"/>
                <w:szCs w:val="24"/>
              </w:rPr>
              <w:t>These are our new colours</w:t>
            </w:r>
          </w:p>
          <w:p w14:paraId="62C1439A" w14:textId="77777777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EF7D73">
              <w:rPr>
                <w:rFonts w:ascii="Century Gothic" w:hAnsi="Century Gothic" w:cstheme="minorHAnsi"/>
                <w:i/>
                <w:sz w:val="24"/>
                <w:szCs w:val="24"/>
              </w:rPr>
              <w:t>#255D83</w:t>
            </w:r>
          </w:p>
          <w:p w14:paraId="2B4B6767" w14:textId="77777777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EF7D73">
              <w:rPr>
                <w:rFonts w:ascii="Century Gothic" w:hAnsi="Century Gothic" w:cstheme="minorHAnsi"/>
                <w:i/>
                <w:sz w:val="24"/>
                <w:szCs w:val="24"/>
              </w:rPr>
              <w:t>#735983</w:t>
            </w:r>
          </w:p>
          <w:p w14:paraId="06CAA8F2" w14:textId="77777777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EF7D73">
              <w:rPr>
                <w:rFonts w:ascii="Century Gothic" w:hAnsi="Century Gothic" w:cstheme="minorHAnsi"/>
                <w:i/>
                <w:sz w:val="24"/>
                <w:szCs w:val="24"/>
              </w:rPr>
              <w:t>#CC6686</w:t>
            </w:r>
          </w:p>
          <w:p w14:paraId="27C00D2E" w14:textId="77777777" w:rsidR="00EF7D73" w:rsidRPr="00EF7D73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EF7D73">
              <w:rPr>
                <w:rFonts w:ascii="Century Gothic" w:hAnsi="Century Gothic" w:cstheme="minorHAnsi"/>
                <w:i/>
                <w:sz w:val="24"/>
                <w:szCs w:val="24"/>
              </w:rPr>
              <w:t>#FF687E</w:t>
            </w:r>
          </w:p>
          <w:p w14:paraId="1D0D44FC" w14:textId="0DC65935" w:rsidR="00ED2946" w:rsidRDefault="00EF7D73" w:rsidP="00EF7D73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EF7D73">
              <w:rPr>
                <w:rFonts w:ascii="Century Gothic" w:hAnsi="Century Gothic" w:cstheme="minorHAnsi"/>
                <w:i/>
                <w:sz w:val="24"/>
                <w:szCs w:val="24"/>
              </w:rPr>
              <w:t>#FFAF87</w:t>
            </w:r>
          </w:p>
          <w:p w14:paraId="5320DA87" w14:textId="77777777" w:rsidR="00EF7D73" w:rsidRDefault="00EF7D73" w:rsidP="00ED294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0D915F20" w14:textId="77777777" w:rsidR="00EF7D73" w:rsidRDefault="00EF7D73" w:rsidP="00ED294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47802E4A" w14:textId="29015B2F" w:rsidR="00EF7D73" w:rsidRPr="0051369B" w:rsidRDefault="00EF7D73" w:rsidP="00ED294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413DC3D" wp14:editId="1DCC469B">
                  <wp:extent cx="2743371" cy="10236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431" cy="107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946" w:rsidRPr="0051369B" w14:paraId="47802E50" w14:textId="77777777" w:rsidTr="00584F52">
        <w:tc>
          <w:tcPr>
            <w:tcW w:w="2689" w:type="dxa"/>
          </w:tcPr>
          <w:p w14:paraId="47802E4C" w14:textId="77777777" w:rsidR="00ED2946" w:rsidRPr="0051369B" w:rsidRDefault="00ED2946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Images</w:t>
            </w:r>
          </w:p>
          <w:p w14:paraId="47802E4D" w14:textId="77777777" w:rsidR="00596502" w:rsidRPr="0051369B" w:rsidRDefault="00596502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802E4E" w14:textId="77777777" w:rsidR="00596502" w:rsidRPr="0051369B" w:rsidRDefault="00596502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1259" w:type="dxa"/>
          </w:tcPr>
          <w:p w14:paraId="47802E4F" w14:textId="48F60D36" w:rsidR="00ED2946" w:rsidRPr="0051369B" w:rsidRDefault="00EF7D73" w:rsidP="00741090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We have a library of photographs, many of which can be seen on the MASH website and in the impact report </w:t>
            </w:r>
          </w:p>
        </w:tc>
      </w:tr>
      <w:tr w:rsidR="009E26B2" w:rsidRPr="0051369B" w14:paraId="47802E60" w14:textId="77777777" w:rsidTr="00584F52">
        <w:tc>
          <w:tcPr>
            <w:tcW w:w="2689" w:type="dxa"/>
          </w:tcPr>
          <w:p w14:paraId="47802E5E" w14:textId="77777777" w:rsidR="009E26B2" w:rsidRPr="0051369B" w:rsidRDefault="009E26B2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Copy</w:t>
            </w:r>
          </w:p>
        </w:tc>
        <w:tc>
          <w:tcPr>
            <w:tcW w:w="11259" w:type="dxa"/>
          </w:tcPr>
          <w:p w14:paraId="47802E5F" w14:textId="08215C0A" w:rsidR="009E26B2" w:rsidRPr="0051369B" w:rsidRDefault="00EF7D73" w:rsidP="00434BE4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We will provide copy for the strategy and the plan on a page</w:t>
            </w:r>
          </w:p>
        </w:tc>
      </w:tr>
      <w:tr w:rsidR="002B2B4D" w:rsidRPr="0051369B" w14:paraId="47802E62" w14:textId="77777777" w:rsidTr="00EF7D73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47802E61" w14:textId="77777777" w:rsidR="002B2B4D" w:rsidRPr="0051369B" w:rsidRDefault="002B2B4D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b/>
                <w:sz w:val="24"/>
                <w:szCs w:val="24"/>
              </w:rPr>
              <w:t>Key milestones</w:t>
            </w:r>
          </w:p>
        </w:tc>
      </w:tr>
      <w:tr w:rsidR="002B2B4D" w:rsidRPr="0051369B" w14:paraId="47802E65" w14:textId="77777777" w:rsidTr="00584F52">
        <w:tc>
          <w:tcPr>
            <w:tcW w:w="2689" w:type="dxa"/>
          </w:tcPr>
          <w:p w14:paraId="47802E63" w14:textId="77777777" w:rsidR="002B2B4D" w:rsidRPr="0051369B" w:rsidRDefault="002B2B4D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Deadline for first proofs</w:t>
            </w:r>
          </w:p>
        </w:tc>
        <w:tc>
          <w:tcPr>
            <w:tcW w:w="11259" w:type="dxa"/>
          </w:tcPr>
          <w:p w14:paraId="577417F3" w14:textId="2AB48426" w:rsidR="002B2B4D" w:rsidRPr="00380E6F" w:rsidRDefault="00380E6F" w:rsidP="00380E6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380E6F">
              <w:rPr>
                <w:rFonts w:ascii="Century Gothic" w:hAnsi="Century Gothic" w:cstheme="minorHAnsi"/>
                <w:i/>
                <w:sz w:val="24"/>
                <w:szCs w:val="24"/>
              </w:rPr>
              <w:t>Options for branding by w/c 22 August. Final sign off by end of September</w:t>
            </w:r>
          </w:p>
          <w:p w14:paraId="68E8FF4D" w14:textId="4D9715DF" w:rsidR="00380E6F" w:rsidRDefault="00380E6F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382EF13E" w14:textId="7BE99A35" w:rsidR="00380E6F" w:rsidRDefault="00380E6F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7151285C" w14:textId="7F7FBB47" w:rsidR="00380E6F" w:rsidRPr="00380E6F" w:rsidRDefault="00380E6F" w:rsidP="00380E6F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2./3.</w:t>
            </w:r>
            <w:r w:rsidR="00473459">
              <w:rPr>
                <w:rFonts w:ascii="Century Gothic" w:hAnsi="Century Gothic" w:cstheme="minorHAnsi"/>
                <w:i/>
                <w:sz w:val="24"/>
                <w:szCs w:val="24"/>
              </w:rPr>
              <w:t>/4.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Drafts to be provided by 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>mid-October</w:t>
            </w: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. For November launch</w:t>
            </w:r>
          </w:p>
          <w:p w14:paraId="54C86CB7" w14:textId="77777777" w:rsidR="00380E6F" w:rsidRDefault="00380E6F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11E961F0" w14:textId="77777777" w:rsidR="00380E6F" w:rsidRDefault="00380E6F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6F9425D1" w14:textId="77777777" w:rsidR="00380E6F" w:rsidRDefault="00380E6F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47802E64" w14:textId="415EDEBF" w:rsidR="00380E6F" w:rsidRPr="0051369B" w:rsidRDefault="00380E6F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7B03EB" w:rsidRPr="0051369B" w14:paraId="47802E71" w14:textId="77777777" w:rsidTr="00584F52">
        <w:tc>
          <w:tcPr>
            <w:tcW w:w="2689" w:type="dxa"/>
          </w:tcPr>
          <w:p w14:paraId="47802E6F" w14:textId="77777777" w:rsidR="007B03EB" w:rsidRPr="0051369B" w:rsidRDefault="007B03EB" w:rsidP="00272AC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t>Next steps</w:t>
            </w:r>
          </w:p>
        </w:tc>
        <w:tc>
          <w:tcPr>
            <w:tcW w:w="11259" w:type="dxa"/>
          </w:tcPr>
          <w:p w14:paraId="3D8AC7C4" w14:textId="51EC5EE3" w:rsidR="007B03EB" w:rsidRDefault="0040603B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i/>
                <w:sz w:val="24"/>
                <w:szCs w:val="24"/>
              </w:rPr>
              <w:t>To</w:t>
            </w:r>
            <w:r w:rsidR="007B03EB" w:rsidRPr="0051369B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be cons</w:t>
            </w:r>
            <w:r w:rsidR="00584F52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idered for this project, please send some relevant examples of your work to </w:t>
            </w:r>
            <w:r w:rsidR="00B013B6">
              <w:rPr>
                <w:rFonts w:ascii="Century Gothic" w:hAnsi="Century Gothic" w:cstheme="minorHAnsi"/>
                <w:i/>
                <w:sz w:val="24"/>
                <w:szCs w:val="24"/>
              </w:rPr>
              <w:t>Janelle Hardacre</w:t>
            </w:r>
            <w:r w:rsidR="00584F52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</w:t>
            </w:r>
            <w:hyperlink r:id="rId12" w:history="1">
              <w:r w:rsidR="00B013B6" w:rsidRPr="00FB440A">
                <w:rPr>
                  <w:rStyle w:val="Hyperlink"/>
                  <w:rFonts w:ascii="Century Gothic" w:hAnsi="Century Gothic" w:cstheme="minorHAnsi"/>
                  <w:i/>
                  <w:sz w:val="24"/>
                  <w:szCs w:val="24"/>
                </w:rPr>
                <w:t>janelle@mash.org.uk</w:t>
              </w:r>
            </w:hyperlink>
            <w:r w:rsidR="00584F52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and a covering email detailing how your expertise and approach meets our brief.</w:t>
            </w:r>
          </w:p>
          <w:p w14:paraId="329AC7A3" w14:textId="0FE44600" w:rsidR="00584F52" w:rsidRDefault="00584F52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The email should include;</w:t>
            </w:r>
          </w:p>
          <w:p w14:paraId="435E1975" w14:textId="0C0384D5" w:rsidR="00584F52" w:rsidRDefault="00584F52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7E0BA55C" w14:textId="7F1226ED" w:rsidR="00584F52" w:rsidRDefault="00584F52" w:rsidP="00584F5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Your approach and suggested timeline for the project</w:t>
            </w:r>
          </w:p>
          <w:p w14:paraId="766C5A2A" w14:textId="2D8AF428" w:rsidR="00584F52" w:rsidRDefault="00584F52" w:rsidP="00584F5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>Your budget</w:t>
            </w:r>
          </w:p>
          <w:p w14:paraId="46C5642B" w14:textId="0CA12E3B" w:rsidR="00584F52" w:rsidRPr="00584F52" w:rsidRDefault="00584F52" w:rsidP="00584F5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Why you are best suited for the project </w:t>
            </w:r>
          </w:p>
          <w:p w14:paraId="755F0541" w14:textId="77777777" w:rsidR="00584F52" w:rsidRDefault="00584F52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  <w:p w14:paraId="093ACC2D" w14:textId="1953FF0D" w:rsidR="00584F52" w:rsidRPr="00C81503" w:rsidRDefault="00C81503" w:rsidP="00584F52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C81503">
              <w:rPr>
                <w:rFonts w:ascii="Century Gothic" w:hAnsi="Century Gothic" w:cs="Arial"/>
                <w:sz w:val="24"/>
                <w:szCs w:val="24"/>
              </w:rPr>
              <w:t xml:space="preserve">The deadline for responses is </w:t>
            </w:r>
            <w:r w:rsidRPr="00C81503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 xml:space="preserve">Wednesday 13 July at 5pm. </w:t>
            </w:r>
          </w:p>
          <w:p w14:paraId="7C6DA1BA" w14:textId="14E266D1" w:rsidR="00C81503" w:rsidRPr="00C81503" w:rsidRDefault="00C81503" w:rsidP="00584F5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55ED50F" w14:textId="177E1DF9" w:rsidR="00584F52" w:rsidRDefault="00C81503" w:rsidP="002B2B4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C81503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Shortlisted designers be contacted w/c 18 July and the designer will be appointed by w/c 25 July. </w:t>
            </w:r>
          </w:p>
          <w:p w14:paraId="5C50A9EE" w14:textId="1D93EC73" w:rsidR="00C90544" w:rsidRDefault="00C90544" w:rsidP="002B2B4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EE2BB36" w14:textId="1951915B" w:rsidR="00C90544" w:rsidRPr="00C81503" w:rsidRDefault="00C90544" w:rsidP="002B2B4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The work will be completely remotely and the individual must have the equipment and software required to complete the brief. </w:t>
            </w:r>
            <w:bookmarkStart w:id="0" w:name="_GoBack"/>
            <w:bookmarkEnd w:id="0"/>
          </w:p>
          <w:p w14:paraId="47802E70" w14:textId="40BD69A5" w:rsidR="00C62066" w:rsidRPr="0051369B" w:rsidRDefault="00C62066" w:rsidP="002B2B4D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</w:p>
        </w:tc>
      </w:tr>
      <w:tr w:rsidR="00434BE4" w:rsidRPr="0051369B" w14:paraId="47802E74" w14:textId="77777777" w:rsidTr="00584F52">
        <w:tc>
          <w:tcPr>
            <w:tcW w:w="2689" w:type="dxa"/>
          </w:tcPr>
          <w:p w14:paraId="47802E72" w14:textId="77777777" w:rsidR="00434BE4" w:rsidRPr="0051369B" w:rsidRDefault="00434BE4" w:rsidP="00D012B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Budget</w:t>
            </w:r>
          </w:p>
        </w:tc>
        <w:tc>
          <w:tcPr>
            <w:tcW w:w="11259" w:type="dxa"/>
          </w:tcPr>
          <w:p w14:paraId="47802E73" w14:textId="4596266F" w:rsidR="00434BE4" w:rsidRPr="0051369B" w:rsidRDefault="0040603B" w:rsidP="00C62066">
            <w:pPr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51369B">
              <w:rPr>
                <w:rFonts w:ascii="Century Gothic" w:hAnsi="Century Gothic" w:cstheme="minorHAnsi"/>
                <w:i/>
                <w:sz w:val="24"/>
                <w:szCs w:val="24"/>
              </w:rPr>
              <w:t>O</w:t>
            </w:r>
            <w:r w:rsidR="00434BE4" w:rsidRPr="0051369B">
              <w:rPr>
                <w:rFonts w:ascii="Century Gothic" w:hAnsi="Century Gothic" w:cstheme="minorHAnsi"/>
                <w:i/>
                <w:sz w:val="24"/>
                <w:szCs w:val="24"/>
              </w:rPr>
              <w:t>ur budget for this project is around £</w:t>
            </w:r>
            <w:r w:rsidR="00380E6F">
              <w:rPr>
                <w:rFonts w:ascii="Century Gothic" w:hAnsi="Century Gothic" w:cstheme="minorHAnsi"/>
                <w:i/>
                <w:sz w:val="24"/>
                <w:szCs w:val="24"/>
              </w:rPr>
              <w:t>1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>8</w:t>
            </w:r>
            <w:r w:rsidR="00380E6F">
              <w:rPr>
                <w:rFonts w:ascii="Century Gothic" w:hAnsi="Century Gothic" w:cstheme="minorHAnsi"/>
                <w:i/>
                <w:sz w:val="24"/>
                <w:szCs w:val="24"/>
              </w:rPr>
              <w:t>00 - £</w:t>
            </w:r>
            <w:r w:rsidR="00C62066">
              <w:rPr>
                <w:rFonts w:ascii="Century Gothic" w:hAnsi="Century Gothic" w:cstheme="minorHAnsi"/>
                <w:i/>
                <w:sz w:val="24"/>
                <w:szCs w:val="24"/>
              </w:rPr>
              <w:t>3,000</w:t>
            </w:r>
          </w:p>
        </w:tc>
      </w:tr>
    </w:tbl>
    <w:p w14:paraId="47802E75" w14:textId="77777777" w:rsidR="00AF4266" w:rsidRPr="00434BE4" w:rsidRDefault="00AF4266" w:rsidP="00AF4266">
      <w:pPr>
        <w:tabs>
          <w:tab w:val="center" w:pos="4513"/>
        </w:tabs>
        <w:rPr>
          <w:rFonts w:cstheme="minorHAnsi"/>
          <w:sz w:val="24"/>
          <w:szCs w:val="24"/>
        </w:rPr>
      </w:pPr>
    </w:p>
    <w:sectPr w:rsidR="00AF4266" w:rsidRPr="00434BE4" w:rsidSect="00ED2946"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DCF6" w14:textId="77777777" w:rsidR="008F6D2A" w:rsidRDefault="008F6D2A" w:rsidP="00BD45B0">
      <w:pPr>
        <w:spacing w:after="0" w:line="240" w:lineRule="auto"/>
      </w:pPr>
      <w:r>
        <w:separator/>
      </w:r>
    </w:p>
  </w:endnote>
  <w:endnote w:type="continuationSeparator" w:id="0">
    <w:p w14:paraId="0008F293" w14:textId="77777777" w:rsidR="008F6D2A" w:rsidRDefault="008F6D2A" w:rsidP="00BD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4A34" w14:textId="77777777" w:rsidR="008F6D2A" w:rsidRDefault="008F6D2A" w:rsidP="00BD45B0">
      <w:pPr>
        <w:spacing w:after="0" w:line="240" w:lineRule="auto"/>
      </w:pPr>
      <w:r>
        <w:separator/>
      </w:r>
    </w:p>
  </w:footnote>
  <w:footnote w:type="continuationSeparator" w:id="0">
    <w:p w14:paraId="26F1C0B1" w14:textId="77777777" w:rsidR="008F6D2A" w:rsidRDefault="008F6D2A" w:rsidP="00BD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8F"/>
    <w:multiLevelType w:val="hybridMultilevel"/>
    <w:tmpl w:val="4AD4124A"/>
    <w:lvl w:ilvl="0" w:tplc="809687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620"/>
    <w:multiLevelType w:val="hybridMultilevel"/>
    <w:tmpl w:val="1AFA4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2376"/>
    <w:multiLevelType w:val="hybridMultilevel"/>
    <w:tmpl w:val="55CCC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666E"/>
    <w:multiLevelType w:val="hybridMultilevel"/>
    <w:tmpl w:val="AF141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AD3"/>
    <w:multiLevelType w:val="hybridMultilevel"/>
    <w:tmpl w:val="CDCED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A07EC"/>
    <w:multiLevelType w:val="hybridMultilevel"/>
    <w:tmpl w:val="C936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6D3F"/>
    <w:multiLevelType w:val="hybridMultilevel"/>
    <w:tmpl w:val="91F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B79B2"/>
    <w:multiLevelType w:val="hybridMultilevel"/>
    <w:tmpl w:val="67826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D772F"/>
    <w:multiLevelType w:val="hybridMultilevel"/>
    <w:tmpl w:val="3126F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B1FE7"/>
    <w:multiLevelType w:val="hybridMultilevel"/>
    <w:tmpl w:val="417A3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15510"/>
    <w:multiLevelType w:val="hybridMultilevel"/>
    <w:tmpl w:val="A0102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0"/>
    <w:rsid w:val="00025973"/>
    <w:rsid w:val="00035F9F"/>
    <w:rsid w:val="00091741"/>
    <w:rsid w:val="0013163F"/>
    <w:rsid w:val="00132133"/>
    <w:rsid w:val="00207276"/>
    <w:rsid w:val="00212624"/>
    <w:rsid w:val="00220626"/>
    <w:rsid w:val="00272ACC"/>
    <w:rsid w:val="002A6E8D"/>
    <w:rsid w:val="002B2B4D"/>
    <w:rsid w:val="002B567E"/>
    <w:rsid w:val="00376C2A"/>
    <w:rsid w:val="00380E6F"/>
    <w:rsid w:val="0040603B"/>
    <w:rsid w:val="00434BE4"/>
    <w:rsid w:val="00473459"/>
    <w:rsid w:val="004A5195"/>
    <w:rsid w:val="004C01D6"/>
    <w:rsid w:val="004F13F5"/>
    <w:rsid w:val="0051369B"/>
    <w:rsid w:val="00524AC3"/>
    <w:rsid w:val="00562D7E"/>
    <w:rsid w:val="00584F52"/>
    <w:rsid w:val="00596502"/>
    <w:rsid w:val="005B5A80"/>
    <w:rsid w:val="005D4ABF"/>
    <w:rsid w:val="00666E28"/>
    <w:rsid w:val="006B7F4A"/>
    <w:rsid w:val="006E6837"/>
    <w:rsid w:val="00741090"/>
    <w:rsid w:val="007B03EB"/>
    <w:rsid w:val="00847BE8"/>
    <w:rsid w:val="008614F7"/>
    <w:rsid w:val="008F3207"/>
    <w:rsid w:val="008F6D2A"/>
    <w:rsid w:val="00905822"/>
    <w:rsid w:val="009748E0"/>
    <w:rsid w:val="009811AB"/>
    <w:rsid w:val="009B56A8"/>
    <w:rsid w:val="009D5D08"/>
    <w:rsid w:val="009E26B2"/>
    <w:rsid w:val="00AF4266"/>
    <w:rsid w:val="00B013B6"/>
    <w:rsid w:val="00B17244"/>
    <w:rsid w:val="00B9542F"/>
    <w:rsid w:val="00BB50F7"/>
    <w:rsid w:val="00BD45B0"/>
    <w:rsid w:val="00BE77A9"/>
    <w:rsid w:val="00C36F4A"/>
    <w:rsid w:val="00C62066"/>
    <w:rsid w:val="00C81503"/>
    <w:rsid w:val="00C90544"/>
    <w:rsid w:val="00CE6B02"/>
    <w:rsid w:val="00E13C94"/>
    <w:rsid w:val="00E20FDD"/>
    <w:rsid w:val="00E256E0"/>
    <w:rsid w:val="00E300C8"/>
    <w:rsid w:val="00E8180D"/>
    <w:rsid w:val="00EC15D6"/>
    <w:rsid w:val="00ED2946"/>
    <w:rsid w:val="00EF7D73"/>
    <w:rsid w:val="00F6211C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2E09"/>
  <w15:docId w15:val="{E47AEBE1-09CD-42C6-B93E-8CB5D96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h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lle@mas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mash.org.uk/wp-content/uploads/2021/11/MASH-Impact-Report-2021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h.org.uk/about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7843-CA50-4A3F-9884-543E91FD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Smith</dc:creator>
  <cp:lastModifiedBy>Lenovo</cp:lastModifiedBy>
  <cp:revision>2</cp:revision>
  <dcterms:created xsi:type="dcterms:W3CDTF">2022-06-21T15:32:00Z</dcterms:created>
  <dcterms:modified xsi:type="dcterms:W3CDTF">2022-06-21T15:32:00Z</dcterms:modified>
</cp:coreProperties>
</file>