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6D" w:rsidRDefault="00BC5A6D" w:rsidP="00BC5A6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B7FBE2A" wp14:editId="6EAF4458">
            <wp:extent cx="2394065" cy="847898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8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D39" w:rsidRPr="00A84D39" w:rsidRDefault="00A84D39" w:rsidP="00BC5A6D">
      <w:pPr>
        <w:rPr>
          <w:rFonts w:ascii="Arial" w:hAnsi="Arial" w:cs="Arial"/>
          <w:b/>
        </w:rPr>
      </w:pPr>
      <w:r w:rsidRPr="00A84D39">
        <w:rPr>
          <w:rFonts w:ascii="Arial" w:hAnsi="Arial" w:cs="Arial"/>
          <w:b/>
        </w:rPr>
        <w:t xml:space="preserve">Assessment of Proposals </w:t>
      </w:r>
    </w:p>
    <w:p w:rsidR="00A84D39" w:rsidRPr="00A84D39" w:rsidRDefault="00A84D39">
      <w:pPr>
        <w:rPr>
          <w:rFonts w:ascii="Arial" w:hAnsi="Arial" w:cs="Arial"/>
        </w:rPr>
      </w:pPr>
      <w:r w:rsidRPr="00A84D39">
        <w:rPr>
          <w:rFonts w:ascii="Arial" w:hAnsi="Arial" w:cs="Arial"/>
        </w:rPr>
        <w:t xml:space="preserve">This section provides you with further information on how MASH Assessment Panel will assess the Proposals.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3401"/>
        <w:gridCol w:w="6299"/>
      </w:tblGrid>
      <w:tr w:rsidR="00A84D39" w:rsidRPr="00A84D39" w:rsidTr="00BC5A6D">
        <w:tc>
          <w:tcPr>
            <w:tcW w:w="1523" w:type="pct"/>
          </w:tcPr>
          <w:p w:rsidR="00A84D39" w:rsidRPr="00A84D39" w:rsidRDefault="00A84D39">
            <w:pPr>
              <w:rPr>
                <w:rFonts w:ascii="Arial" w:hAnsi="Arial" w:cs="Arial"/>
                <w:b/>
              </w:rPr>
            </w:pPr>
            <w:r w:rsidRPr="00A84D3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219" w:type="pct"/>
          </w:tcPr>
          <w:p w:rsidR="00A84D39" w:rsidRPr="00A84D39" w:rsidRDefault="00A84D39">
            <w:pPr>
              <w:rPr>
                <w:rFonts w:ascii="Arial" w:hAnsi="Arial" w:cs="Arial"/>
                <w:b/>
              </w:rPr>
            </w:pPr>
            <w:r w:rsidRPr="00A84D3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258" w:type="pct"/>
          </w:tcPr>
          <w:p w:rsidR="00A84D39" w:rsidRPr="00A84D39" w:rsidRDefault="00A84D39">
            <w:pPr>
              <w:rPr>
                <w:rFonts w:ascii="Arial" w:hAnsi="Arial" w:cs="Arial"/>
                <w:b/>
              </w:rPr>
            </w:pPr>
            <w:r w:rsidRPr="00A84D39">
              <w:rPr>
                <w:rFonts w:ascii="Arial" w:hAnsi="Arial" w:cs="Arial"/>
                <w:b/>
              </w:rPr>
              <w:t>How will it be assessed?</w:t>
            </w:r>
          </w:p>
        </w:tc>
      </w:tr>
      <w:tr w:rsidR="00A84D39" w:rsidRPr="00A84D39" w:rsidTr="00BC5A6D">
        <w:tc>
          <w:tcPr>
            <w:tcW w:w="1523" w:type="pct"/>
            <w:vMerge w:val="restart"/>
          </w:tcPr>
          <w:p w:rsidR="00273698" w:rsidRPr="00273698" w:rsidRDefault="00273698" w:rsidP="002736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3698">
              <w:rPr>
                <w:rFonts w:ascii="Arial" w:hAnsi="Arial" w:cs="Arial"/>
              </w:rPr>
              <w:t xml:space="preserve">Describe how you will carry out this project including your approach and timescales. </w:t>
            </w:r>
          </w:p>
        </w:tc>
        <w:tc>
          <w:tcPr>
            <w:tcW w:w="1219" w:type="pct"/>
          </w:tcPr>
          <w:p w:rsidR="00A84D39" w:rsidRPr="00A84D39" w:rsidRDefault="00A84D39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Relevance</w:t>
            </w:r>
          </w:p>
        </w:tc>
        <w:tc>
          <w:tcPr>
            <w:tcW w:w="2258" w:type="pct"/>
          </w:tcPr>
          <w:p w:rsidR="00A84D39" w:rsidRPr="00A84D39" w:rsidRDefault="00A84D39" w:rsidP="00BC5A6D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Is the proposal relevant to MASH</w:t>
            </w:r>
            <w:r>
              <w:rPr>
                <w:rFonts w:ascii="Arial" w:hAnsi="Arial" w:cs="Arial"/>
              </w:rPr>
              <w:t>’</w:t>
            </w:r>
            <w:r w:rsidRPr="00A84D39">
              <w:rPr>
                <w:rFonts w:ascii="Arial" w:hAnsi="Arial" w:cs="Arial"/>
              </w:rPr>
              <w:t xml:space="preserve">s </w:t>
            </w:r>
            <w:r w:rsidR="00273698">
              <w:rPr>
                <w:rFonts w:ascii="Arial" w:hAnsi="Arial" w:cs="Arial"/>
              </w:rPr>
              <w:t xml:space="preserve">design </w:t>
            </w:r>
            <w:r w:rsidR="004B157A">
              <w:rPr>
                <w:rFonts w:ascii="Arial" w:hAnsi="Arial" w:cs="Arial"/>
              </w:rPr>
              <w:t>aims as laid out in the brief</w:t>
            </w:r>
            <w:r w:rsidRPr="00A84D39">
              <w:rPr>
                <w:rFonts w:ascii="Arial" w:hAnsi="Arial" w:cs="Arial"/>
              </w:rPr>
              <w:t>?</w:t>
            </w:r>
          </w:p>
        </w:tc>
      </w:tr>
      <w:tr w:rsidR="00A84D39" w:rsidRPr="00A84D39" w:rsidTr="00BC5A6D">
        <w:tc>
          <w:tcPr>
            <w:tcW w:w="1523" w:type="pct"/>
            <w:vMerge/>
          </w:tcPr>
          <w:p w:rsidR="00A84D39" w:rsidRPr="00A84D39" w:rsidRDefault="00A84D39" w:rsidP="00A84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A84D39" w:rsidRPr="00A84D39" w:rsidRDefault="00A84D39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Excellence and innovation</w:t>
            </w:r>
          </w:p>
        </w:tc>
        <w:tc>
          <w:tcPr>
            <w:tcW w:w="2258" w:type="pct"/>
          </w:tcPr>
          <w:p w:rsidR="00A84D39" w:rsidRPr="00A84D39" w:rsidRDefault="00A84D39" w:rsidP="00273698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 xml:space="preserve">Does the proposal demonstrate a high standard of </w:t>
            </w:r>
            <w:r w:rsidR="00273698">
              <w:rPr>
                <w:rFonts w:ascii="Arial" w:hAnsi="Arial" w:cs="Arial"/>
              </w:rPr>
              <w:t>design</w:t>
            </w:r>
            <w:r w:rsidRPr="00A84D39">
              <w:rPr>
                <w:rFonts w:ascii="Arial" w:hAnsi="Arial" w:cs="Arial"/>
              </w:rPr>
              <w:t xml:space="preserve"> excellence? </w:t>
            </w:r>
          </w:p>
        </w:tc>
      </w:tr>
      <w:tr w:rsidR="00A84D39" w:rsidRPr="00A84D39" w:rsidTr="00BC5A6D">
        <w:tc>
          <w:tcPr>
            <w:tcW w:w="1523" w:type="pct"/>
            <w:vMerge/>
          </w:tcPr>
          <w:p w:rsidR="00A84D39" w:rsidRPr="00A84D39" w:rsidRDefault="00A84D39" w:rsidP="00A84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A84D39" w:rsidRPr="00A84D39" w:rsidRDefault="00273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2258" w:type="pct"/>
          </w:tcPr>
          <w:p w:rsidR="00A84D39" w:rsidRDefault="00273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proposed approach appropriate and workable for MASH</w:t>
            </w:r>
            <w:r w:rsidR="004B157A">
              <w:rPr>
                <w:rFonts w:ascii="Arial" w:hAnsi="Arial" w:cs="Arial"/>
              </w:rPr>
              <w:t xml:space="preserve"> and our small </w:t>
            </w:r>
            <w:proofErr w:type="spellStart"/>
            <w:r w:rsidR="004B157A">
              <w:rPr>
                <w:rFonts w:ascii="Arial" w:hAnsi="Arial" w:cs="Arial"/>
              </w:rPr>
              <w:t>comms</w:t>
            </w:r>
            <w:proofErr w:type="spellEnd"/>
            <w:r w:rsidR="004B157A">
              <w:rPr>
                <w:rFonts w:ascii="Arial" w:hAnsi="Arial" w:cs="Arial"/>
              </w:rPr>
              <w:t xml:space="preserve"> team?</w:t>
            </w:r>
          </w:p>
          <w:p w:rsidR="00273698" w:rsidRPr="00A84D39" w:rsidRDefault="00273698">
            <w:pPr>
              <w:rPr>
                <w:rFonts w:ascii="Arial" w:hAnsi="Arial" w:cs="Arial"/>
              </w:rPr>
            </w:pPr>
          </w:p>
        </w:tc>
      </w:tr>
      <w:tr w:rsidR="00A84D39" w:rsidRPr="00A84D39" w:rsidTr="00BC5A6D">
        <w:tc>
          <w:tcPr>
            <w:tcW w:w="1523" w:type="pct"/>
            <w:vMerge/>
          </w:tcPr>
          <w:p w:rsidR="00A84D39" w:rsidRPr="00A84D39" w:rsidRDefault="00A84D39" w:rsidP="00A84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A84D39" w:rsidRPr="00A84D39" w:rsidRDefault="00A84D39" w:rsidP="00A84D39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Risks and barriers</w:t>
            </w:r>
            <w:r w:rsidRPr="00A84D39">
              <w:rPr>
                <w:rFonts w:ascii="Arial" w:hAnsi="Arial" w:cs="Arial"/>
              </w:rPr>
              <w:tab/>
            </w:r>
          </w:p>
        </w:tc>
        <w:tc>
          <w:tcPr>
            <w:tcW w:w="2258" w:type="pct"/>
          </w:tcPr>
          <w:p w:rsidR="00A84D39" w:rsidRPr="00A84D39" w:rsidRDefault="00A84D39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Has the proposal identified possible risks and barriers to achieving the stated outcomes (personnel, technical, ethical or alternative methods)?</w:t>
            </w:r>
          </w:p>
        </w:tc>
      </w:tr>
      <w:tr w:rsidR="00A84D39" w:rsidRPr="00A84D39" w:rsidTr="00BC5A6D">
        <w:tc>
          <w:tcPr>
            <w:tcW w:w="1523" w:type="pct"/>
          </w:tcPr>
          <w:p w:rsidR="00A84D39" w:rsidRPr="00A84D39" w:rsidRDefault="00A84D39" w:rsidP="00A84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Propose a budget for the work outlining the different costs involved</w:t>
            </w:r>
          </w:p>
        </w:tc>
        <w:tc>
          <w:tcPr>
            <w:tcW w:w="1219" w:type="pct"/>
          </w:tcPr>
          <w:p w:rsidR="00A84D39" w:rsidRPr="00A84D39" w:rsidRDefault="00A84D39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Value for money</w:t>
            </w:r>
          </w:p>
        </w:tc>
        <w:tc>
          <w:tcPr>
            <w:tcW w:w="2258" w:type="pct"/>
          </w:tcPr>
          <w:p w:rsidR="00A84D39" w:rsidRPr="00A84D39" w:rsidRDefault="00A84D39" w:rsidP="00273698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Are the proposed costs realistic and reasonable? Is the amount sought “value for money” based on the</w:t>
            </w:r>
            <w:r w:rsidR="00273698">
              <w:rPr>
                <w:rFonts w:ascii="Arial" w:hAnsi="Arial" w:cs="Arial"/>
              </w:rPr>
              <w:t xml:space="preserve"> design brief</w:t>
            </w:r>
            <w:r w:rsidRPr="00A84D39">
              <w:rPr>
                <w:rFonts w:ascii="Arial" w:hAnsi="Arial" w:cs="Arial"/>
              </w:rPr>
              <w:t xml:space="preserve"> proposed?</w:t>
            </w:r>
          </w:p>
        </w:tc>
      </w:tr>
      <w:tr w:rsidR="00A84D39" w:rsidRPr="00A84D39" w:rsidTr="00BC5A6D">
        <w:tc>
          <w:tcPr>
            <w:tcW w:w="1523" w:type="pct"/>
          </w:tcPr>
          <w:p w:rsidR="00273698" w:rsidRDefault="00A84D39" w:rsidP="00BC5A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 xml:space="preserve">Describe why you would be the best person (or people) to undertake this </w:t>
            </w:r>
            <w:r w:rsidR="00273698">
              <w:rPr>
                <w:rFonts w:ascii="Arial" w:hAnsi="Arial" w:cs="Arial"/>
              </w:rPr>
              <w:t xml:space="preserve">design project </w:t>
            </w:r>
          </w:p>
          <w:p w:rsidR="00A84D39" w:rsidRPr="00273698" w:rsidRDefault="00A84D39" w:rsidP="00273698">
            <w:pPr>
              <w:pStyle w:val="ListParagraph"/>
              <w:ind w:left="340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A84D39" w:rsidRPr="00A84D39" w:rsidRDefault="00A84D39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>Best team</w:t>
            </w:r>
          </w:p>
        </w:tc>
        <w:tc>
          <w:tcPr>
            <w:tcW w:w="2258" w:type="pct"/>
          </w:tcPr>
          <w:p w:rsidR="00273698" w:rsidRDefault="00A84D39" w:rsidP="00273698">
            <w:pPr>
              <w:rPr>
                <w:rFonts w:ascii="Arial" w:hAnsi="Arial" w:cs="Arial"/>
              </w:rPr>
            </w:pPr>
            <w:r w:rsidRPr="00A84D39">
              <w:rPr>
                <w:rFonts w:ascii="Arial" w:hAnsi="Arial" w:cs="Arial"/>
              </w:rPr>
              <w:t xml:space="preserve">Does the </w:t>
            </w:r>
            <w:r w:rsidR="00273698">
              <w:rPr>
                <w:rFonts w:ascii="Arial" w:hAnsi="Arial" w:cs="Arial"/>
              </w:rPr>
              <w:t>designer</w:t>
            </w:r>
            <w:r w:rsidRPr="00A84D39">
              <w:rPr>
                <w:rFonts w:ascii="Arial" w:hAnsi="Arial" w:cs="Arial"/>
              </w:rPr>
              <w:t xml:space="preserve"> demonstrate that </w:t>
            </w:r>
            <w:r w:rsidR="00273698">
              <w:rPr>
                <w:rFonts w:ascii="Arial" w:hAnsi="Arial" w:cs="Arial"/>
              </w:rPr>
              <w:t>they have the necessary experience, creativity and interest in fulfilling the brief?</w:t>
            </w:r>
          </w:p>
          <w:p w:rsidR="004B157A" w:rsidRDefault="004B157A" w:rsidP="00273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designer have the equipment and software required to deliver the brief?</w:t>
            </w:r>
            <w:bookmarkStart w:id="0" w:name="_GoBack"/>
            <w:bookmarkEnd w:id="0"/>
          </w:p>
          <w:p w:rsidR="00A84D39" w:rsidRPr="00A84D39" w:rsidRDefault="00A84D39" w:rsidP="00273698">
            <w:pPr>
              <w:rPr>
                <w:rFonts w:ascii="Arial" w:hAnsi="Arial" w:cs="Arial"/>
              </w:rPr>
            </w:pPr>
          </w:p>
        </w:tc>
      </w:tr>
    </w:tbl>
    <w:p w:rsidR="00A84D39" w:rsidRDefault="00A84D39" w:rsidP="00A84D39">
      <w:pPr>
        <w:rPr>
          <w:rFonts w:ascii="Arial" w:hAnsi="Arial" w:cs="Arial"/>
        </w:rPr>
      </w:pPr>
    </w:p>
    <w:p w:rsidR="00280971" w:rsidRPr="00A84D39" w:rsidRDefault="00A84D39">
      <w:pPr>
        <w:rPr>
          <w:rFonts w:ascii="Arial" w:hAnsi="Arial" w:cs="Arial"/>
        </w:rPr>
      </w:pPr>
      <w:r w:rsidRPr="00A84D39">
        <w:rPr>
          <w:rFonts w:ascii="Arial" w:hAnsi="Arial" w:cs="Arial"/>
        </w:rPr>
        <w:t xml:space="preserve">Please note that MASH reserves the right to request more information on any </w:t>
      </w:r>
      <w:r w:rsidR="00CD2044">
        <w:rPr>
          <w:rFonts w:ascii="Arial" w:hAnsi="Arial" w:cs="Arial"/>
        </w:rPr>
        <w:t>Proposal</w:t>
      </w:r>
      <w:r w:rsidRPr="00A84D39">
        <w:rPr>
          <w:rFonts w:ascii="Arial" w:hAnsi="Arial" w:cs="Arial"/>
        </w:rPr>
        <w:t xml:space="preserve"> that does not meet one aspect of the criteria adequately but where the over</w:t>
      </w:r>
      <w:r w:rsidR="00BC5A6D">
        <w:rPr>
          <w:rFonts w:ascii="Arial" w:hAnsi="Arial" w:cs="Arial"/>
        </w:rPr>
        <w:t>all proposal demonstrates merit.</w:t>
      </w:r>
    </w:p>
    <w:sectPr w:rsidR="00280971" w:rsidRPr="00A84D39" w:rsidSect="00A84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620"/>
    <w:multiLevelType w:val="hybridMultilevel"/>
    <w:tmpl w:val="2F3C7998"/>
    <w:lvl w:ilvl="0" w:tplc="1D04872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01FBD"/>
    <w:multiLevelType w:val="hybridMultilevel"/>
    <w:tmpl w:val="1AFA4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943"/>
    <w:multiLevelType w:val="hybridMultilevel"/>
    <w:tmpl w:val="A0E26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9"/>
    <w:rsid w:val="00273698"/>
    <w:rsid w:val="00280971"/>
    <w:rsid w:val="004B157A"/>
    <w:rsid w:val="00653E2C"/>
    <w:rsid w:val="00A84D39"/>
    <w:rsid w:val="00BC5A6D"/>
    <w:rsid w:val="00C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CF42"/>
  <w15:chartTrackingRefBased/>
  <w15:docId w15:val="{75D27B00-C06C-4EFB-B539-B2CB63A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Lenovo</cp:lastModifiedBy>
  <cp:revision>4</cp:revision>
  <dcterms:created xsi:type="dcterms:W3CDTF">2022-06-21T11:51:00Z</dcterms:created>
  <dcterms:modified xsi:type="dcterms:W3CDTF">2022-06-21T12:08:00Z</dcterms:modified>
</cp:coreProperties>
</file>